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B3E2" w14:textId="2D41AA43" w:rsidR="007621FA" w:rsidRDefault="00465360" w:rsidP="005218FE">
      <w:pPr>
        <w:ind w:left="708" w:hanging="708"/>
      </w:pPr>
      <w:bookmarkStart w:id="0" w:name="_GoBack"/>
      <w:bookmarkEnd w:id="0"/>
      <w:r>
        <w:t xml:space="preserve">  </w:t>
      </w:r>
    </w:p>
    <w:p w14:paraId="6E5BAB88" w14:textId="77777777" w:rsidR="00735F21" w:rsidRPr="0037757A" w:rsidRDefault="008D7122" w:rsidP="00735F21">
      <w:pPr>
        <w:jc w:val="both"/>
        <w:rPr>
          <w:rFonts w:ascii="Arial" w:hAnsi="Arial" w:cs="Arial"/>
          <w:sz w:val="28"/>
          <w:szCs w:val="28"/>
        </w:rPr>
      </w:pPr>
      <w:r w:rsidRPr="0037757A">
        <w:rPr>
          <w:rFonts w:ascii="Arial" w:eastAsia="Calibri" w:hAnsi="Arial" w:cs="Arial"/>
          <w:sz w:val="28"/>
          <w:szCs w:val="28"/>
        </w:rPr>
        <w:t>El</w:t>
      </w:r>
      <w:r w:rsidRPr="0037757A">
        <w:rPr>
          <w:rFonts w:ascii="Arial" w:hAnsi="Arial" w:cs="Arial"/>
          <w:sz w:val="28"/>
          <w:szCs w:val="28"/>
        </w:rPr>
        <w:t xml:space="preserve"> </w:t>
      </w:r>
      <w:r w:rsidRPr="0037757A">
        <w:rPr>
          <w:rFonts w:ascii="Arial" w:eastAsia="Calibri" w:hAnsi="Arial" w:cs="Arial"/>
          <w:b/>
          <w:sz w:val="28"/>
          <w:szCs w:val="28"/>
        </w:rPr>
        <w:t>Grup</w:t>
      </w:r>
      <w:r w:rsidRPr="0037757A">
        <w:rPr>
          <w:rFonts w:ascii="Arial" w:hAnsi="Arial" w:cs="Arial"/>
          <w:b/>
          <w:sz w:val="28"/>
          <w:szCs w:val="28"/>
        </w:rPr>
        <w:t xml:space="preserve"> </w:t>
      </w:r>
      <w:r w:rsidRPr="0037757A">
        <w:rPr>
          <w:rFonts w:ascii="Arial" w:eastAsia="Calibri" w:hAnsi="Arial" w:cs="Arial"/>
          <w:b/>
          <w:sz w:val="28"/>
          <w:szCs w:val="28"/>
        </w:rPr>
        <w:t>Municipal</w:t>
      </w:r>
      <w:r w:rsidRPr="0037757A">
        <w:rPr>
          <w:rFonts w:ascii="Arial" w:hAnsi="Arial" w:cs="Arial"/>
          <w:b/>
          <w:sz w:val="28"/>
          <w:szCs w:val="28"/>
        </w:rPr>
        <w:t xml:space="preserve"> </w:t>
      </w:r>
      <w:r w:rsidRPr="0037757A">
        <w:rPr>
          <w:rFonts w:ascii="Arial" w:eastAsia="Calibri" w:hAnsi="Arial" w:cs="Arial"/>
          <w:b/>
          <w:sz w:val="28"/>
          <w:szCs w:val="28"/>
        </w:rPr>
        <w:t>de</w:t>
      </w:r>
      <w:r w:rsidRPr="0037757A">
        <w:rPr>
          <w:rFonts w:ascii="Arial" w:hAnsi="Arial" w:cs="Arial"/>
          <w:b/>
          <w:sz w:val="28"/>
          <w:szCs w:val="28"/>
        </w:rPr>
        <w:t xml:space="preserve"> </w:t>
      </w:r>
      <w:r w:rsidRPr="0037757A">
        <w:rPr>
          <w:rFonts w:ascii="Arial" w:eastAsia="Calibri" w:hAnsi="Arial" w:cs="Arial"/>
          <w:b/>
          <w:sz w:val="28"/>
          <w:szCs w:val="28"/>
        </w:rPr>
        <w:t>Ciutadans</w:t>
      </w:r>
      <w:r w:rsidRPr="0037757A">
        <w:rPr>
          <w:rFonts w:ascii="Arial" w:hAnsi="Arial" w:cs="Arial"/>
          <w:sz w:val="28"/>
          <w:szCs w:val="28"/>
        </w:rPr>
        <w:t xml:space="preserve">, </w:t>
      </w:r>
      <w:r w:rsidRPr="0037757A">
        <w:rPr>
          <w:rFonts w:ascii="Arial" w:eastAsia="Calibri" w:hAnsi="Arial" w:cs="Arial"/>
          <w:sz w:val="28"/>
          <w:szCs w:val="28"/>
        </w:rPr>
        <w:t>d</w:t>
      </w:r>
      <w:r w:rsidRPr="0037757A">
        <w:rPr>
          <w:rFonts w:ascii="Arial" w:hAnsi="Arial" w:cs="Arial"/>
          <w:sz w:val="28"/>
          <w:szCs w:val="28"/>
        </w:rPr>
        <w:t>’</w:t>
      </w:r>
      <w:r w:rsidRPr="0037757A">
        <w:rPr>
          <w:rFonts w:ascii="Arial" w:eastAsia="Calibri" w:hAnsi="Arial" w:cs="Arial"/>
          <w:sz w:val="28"/>
          <w:szCs w:val="28"/>
        </w:rPr>
        <w:t>acord</w:t>
      </w:r>
      <w:r w:rsidRPr="0037757A">
        <w:rPr>
          <w:rFonts w:ascii="Arial" w:hAnsi="Arial" w:cs="Arial"/>
          <w:sz w:val="28"/>
          <w:szCs w:val="28"/>
        </w:rPr>
        <w:t xml:space="preserve"> </w:t>
      </w:r>
      <w:r w:rsidRPr="0037757A">
        <w:rPr>
          <w:rFonts w:ascii="Arial" w:eastAsia="Calibri" w:hAnsi="Arial" w:cs="Arial"/>
          <w:sz w:val="28"/>
          <w:szCs w:val="28"/>
        </w:rPr>
        <w:t>amb</w:t>
      </w:r>
      <w:r w:rsidRPr="0037757A">
        <w:rPr>
          <w:rFonts w:ascii="Arial" w:hAnsi="Arial" w:cs="Arial"/>
          <w:sz w:val="28"/>
          <w:szCs w:val="28"/>
        </w:rPr>
        <w:t xml:space="preserve"> </w:t>
      </w:r>
      <w:r w:rsidRPr="0037757A">
        <w:rPr>
          <w:rFonts w:ascii="Arial" w:eastAsia="Calibri" w:hAnsi="Arial" w:cs="Arial"/>
          <w:sz w:val="28"/>
          <w:szCs w:val="28"/>
        </w:rPr>
        <w:t>el</w:t>
      </w:r>
      <w:r w:rsidRPr="0037757A">
        <w:rPr>
          <w:rFonts w:ascii="Arial" w:hAnsi="Arial" w:cs="Arial"/>
          <w:sz w:val="28"/>
          <w:szCs w:val="28"/>
        </w:rPr>
        <w:t xml:space="preserve"> </w:t>
      </w:r>
      <w:r w:rsidRPr="0037757A">
        <w:rPr>
          <w:rFonts w:ascii="Arial" w:eastAsia="Calibri" w:hAnsi="Arial" w:cs="Arial"/>
          <w:sz w:val="28"/>
          <w:szCs w:val="28"/>
        </w:rPr>
        <w:t>Règim</w:t>
      </w:r>
      <w:r w:rsidRPr="0037757A">
        <w:rPr>
          <w:rFonts w:ascii="Arial" w:hAnsi="Arial" w:cs="Arial"/>
          <w:sz w:val="28"/>
          <w:szCs w:val="28"/>
        </w:rPr>
        <w:t xml:space="preserve"> </w:t>
      </w:r>
      <w:r w:rsidRPr="0037757A">
        <w:rPr>
          <w:rFonts w:ascii="Arial" w:eastAsia="Calibri" w:hAnsi="Arial" w:cs="Arial"/>
          <w:sz w:val="28"/>
          <w:szCs w:val="28"/>
        </w:rPr>
        <w:t>de</w:t>
      </w:r>
      <w:r w:rsidRPr="0037757A">
        <w:rPr>
          <w:rFonts w:ascii="Arial" w:hAnsi="Arial" w:cs="Arial"/>
          <w:sz w:val="28"/>
          <w:szCs w:val="28"/>
        </w:rPr>
        <w:t xml:space="preserve"> </w:t>
      </w:r>
      <w:r w:rsidRPr="0037757A">
        <w:rPr>
          <w:rFonts w:ascii="Arial" w:eastAsia="Calibri" w:hAnsi="Arial" w:cs="Arial"/>
          <w:sz w:val="28"/>
          <w:szCs w:val="28"/>
        </w:rPr>
        <w:t>Sessions</w:t>
      </w:r>
      <w:r w:rsidRPr="0037757A">
        <w:rPr>
          <w:rFonts w:ascii="Arial" w:hAnsi="Arial" w:cs="Arial"/>
          <w:sz w:val="28"/>
          <w:szCs w:val="28"/>
        </w:rPr>
        <w:t xml:space="preserve"> </w:t>
      </w:r>
      <w:r w:rsidRPr="0037757A">
        <w:rPr>
          <w:rFonts w:ascii="Arial" w:eastAsia="Calibri" w:hAnsi="Arial" w:cs="Arial"/>
          <w:sz w:val="28"/>
          <w:szCs w:val="28"/>
        </w:rPr>
        <w:t>Plenàries</w:t>
      </w:r>
      <w:r w:rsidRPr="0037757A">
        <w:rPr>
          <w:rFonts w:ascii="Arial" w:hAnsi="Arial" w:cs="Arial"/>
          <w:sz w:val="28"/>
          <w:szCs w:val="28"/>
        </w:rPr>
        <w:t xml:space="preserve"> </w:t>
      </w:r>
      <w:r w:rsidRPr="0037757A">
        <w:rPr>
          <w:rFonts w:ascii="Arial" w:eastAsia="Calibri" w:hAnsi="Arial" w:cs="Arial"/>
          <w:sz w:val="28"/>
          <w:szCs w:val="28"/>
        </w:rPr>
        <w:t>i</w:t>
      </w:r>
      <w:r w:rsidRPr="0037757A">
        <w:rPr>
          <w:rFonts w:ascii="Arial" w:hAnsi="Arial" w:cs="Arial"/>
          <w:sz w:val="28"/>
          <w:szCs w:val="28"/>
        </w:rPr>
        <w:t xml:space="preserve"> </w:t>
      </w:r>
      <w:r w:rsidRPr="0037757A">
        <w:rPr>
          <w:rFonts w:ascii="Arial" w:eastAsia="Calibri" w:hAnsi="Arial" w:cs="Arial"/>
          <w:sz w:val="28"/>
          <w:szCs w:val="28"/>
        </w:rPr>
        <w:t>Normes</w:t>
      </w:r>
      <w:r w:rsidRPr="0037757A">
        <w:rPr>
          <w:rFonts w:ascii="Arial" w:hAnsi="Arial" w:cs="Arial"/>
          <w:sz w:val="28"/>
          <w:szCs w:val="28"/>
        </w:rPr>
        <w:t xml:space="preserve"> </w:t>
      </w:r>
      <w:r w:rsidRPr="0037757A">
        <w:rPr>
          <w:rFonts w:ascii="Arial" w:eastAsia="Calibri" w:hAnsi="Arial" w:cs="Arial"/>
          <w:sz w:val="28"/>
          <w:szCs w:val="28"/>
        </w:rPr>
        <w:t>de</w:t>
      </w:r>
      <w:r w:rsidRPr="0037757A">
        <w:rPr>
          <w:rFonts w:ascii="Arial" w:hAnsi="Arial" w:cs="Arial"/>
          <w:sz w:val="28"/>
          <w:szCs w:val="28"/>
        </w:rPr>
        <w:t xml:space="preserve"> </w:t>
      </w:r>
      <w:r w:rsidRPr="0037757A">
        <w:rPr>
          <w:rFonts w:ascii="Arial" w:eastAsia="Calibri" w:hAnsi="Arial" w:cs="Arial"/>
          <w:sz w:val="28"/>
          <w:szCs w:val="28"/>
        </w:rPr>
        <w:t>Funcionament</w:t>
      </w:r>
      <w:r w:rsidRPr="0037757A">
        <w:rPr>
          <w:rFonts w:ascii="Arial" w:hAnsi="Arial" w:cs="Arial"/>
          <w:sz w:val="28"/>
          <w:szCs w:val="28"/>
        </w:rPr>
        <w:t xml:space="preserve"> </w:t>
      </w:r>
      <w:r w:rsidRPr="0037757A">
        <w:rPr>
          <w:rFonts w:ascii="Arial" w:eastAsia="Calibri" w:hAnsi="Arial" w:cs="Arial"/>
          <w:sz w:val="28"/>
          <w:szCs w:val="28"/>
        </w:rPr>
        <w:t>del</w:t>
      </w:r>
      <w:r w:rsidRPr="0037757A">
        <w:rPr>
          <w:rFonts w:ascii="Arial" w:hAnsi="Arial" w:cs="Arial"/>
          <w:sz w:val="28"/>
          <w:szCs w:val="28"/>
        </w:rPr>
        <w:t xml:space="preserve"> </w:t>
      </w:r>
      <w:r w:rsidRPr="0037757A">
        <w:rPr>
          <w:rFonts w:ascii="Arial" w:eastAsia="Calibri" w:hAnsi="Arial" w:cs="Arial"/>
          <w:sz w:val="28"/>
          <w:szCs w:val="28"/>
        </w:rPr>
        <w:t>Ple</w:t>
      </w:r>
      <w:r w:rsidRPr="0037757A">
        <w:rPr>
          <w:rFonts w:ascii="Arial" w:hAnsi="Arial" w:cs="Arial"/>
          <w:sz w:val="28"/>
          <w:szCs w:val="28"/>
        </w:rPr>
        <w:t xml:space="preserve">, </w:t>
      </w:r>
      <w:r w:rsidRPr="0037757A">
        <w:rPr>
          <w:rFonts w:ascii="Arial" w:eastAsia="Calibri" w:hAnsi="Arial" w:cs="Arial"/>
          <w:sz w:val="28"/>
          <w:szCs w:val="28"/>
        </w:rPr>
        <w:t>presenta</w:t>
      </w:r>
      <w:r w:rsidRPr="0037757A">
        <w:rPr>
          <w:rFonts w:ascii="Arial" w:hAnsi="Arial" w:cs="Arial"/>
          <w:sz w:val="28"/>
          <w:szCs w:val="28"/>
        </w:rPr>
        <w:t xml:space="preserve"> </w:t>
      </w:r>
      <w:r w:rsidRPr="0037757A">
        <w:rPr>
          <w:rFonts w:ascii="Arial" w:eastAsia="Calibri" w:hAnsi="Arial" w:cs="Arial"/>
          <w:sz w:val="28"/>
          <w:szCs w:val="28"/>
        </w:rPr>
        <w:t>a</w:t>
      </w:r>
      <w:r w:rsidRPr="0037757A">
        <w:rPr>
          <w:rFonts w:ascii="Arial" w:hAnsi="Arial" w:cs="Arial"/>
          <w:sz w:val="28"/>
          <w:szCs w:val="28"/>
        </w:rPr>
        <w:t xml:space="preserve"> </w:t>
      </w:r>
      <w:r w:rsidRPr="0037757A">
        <w:rPr>
          <w:rFonts w:ascii="Arial" w:eastAsia="Calibri" w:hAnsi="Arial" w:cs="Arial"/>
          <w:b/>
          <w:sz w:val="28"/>
          <w:szCs w:val="28"/>
        </w:rPr>
        <w:t>Ple</w:t>
      </w:r>
      <w:r w:rsidRPr="0037757A">
        <w:rPr>
          <w:rFonts w:ascii="Arial" w:hAnsi="Arial" w:cs="Arial"/>
          <w:b/>
          <w:sz w:val="28"/>
          <w:szCs w:val="28"/>
        </w:rPr>
        <w:t xml:space="preserve"> </w:t>
      </w:r>
      <w:r w:rsidRPr="0037757A">
        <w:rPr>
          <w:rFonts w:ascii="Arial" w:eastAsia="Calibri" w:hAnsi="Arial" w:cs="Arial"/>
          <w:b/>
          <w:sz w:val="28"/>
          <w:szCs w:val="28"/>
        </w:rPr>
        <w:t>Extraordinari</w:t>
      </w:r>
      <w:r w:rsidRPr="0037757A">
        <w:rPr>
          <w:rFonts w:ascii="Arial" w:hAnsi="Arial" w:cs="Arial"/>
          <w:b/>
          <w:sz w:val="28"/>
          <w:szCs w:val="28"/>
        </w:rPr>
        <w:t xml:space="preserve"> </w:t>
      </w:r>
      <w:r w:rsidRPr="0037757A">
        <w:rPr>
          <w:rFonts w:ascii="Arial" w:eastAsia="Calibri" w:hAnsi="Arial" w:cs="Arial"/>
          <w:b/>
          <w:sz w:val="28"/>
          <w:szCs w:val="28"/>
        </w:rPr>
        <w:t>de</w:t>
      </w:r>
      <w:r w:rsidRPr="0037757A">
        <w:rPr>
          <w:rFonts w:ascii="Arial" w:hAnsi="Arial" w:cs="Arial"/>
          <w:b/>
          <w:sz w:val="28"/>
          <w:szCs w:val="28"/>
        </w:rPr>
        <w:t xml:space="preserve"> </w:t>
      </w:r>
      <w:r w:rsidRPr="0037757A">
        <w:rPr>
          <w:rFonts w:ascii="Arial" w:eastAsia="Calibri" w:hAnsi="Arial" w:cs="Arial"/>
          <w:b/>
          <w:sz w:val="28"/>
          <w:szCs w:val="28"/>
        </w:rPr>
        <w:t>l</w:t>
      </w:r>
      <w:r w:rsidRPr="0037757A">
        <w:rPr>
          <w:rFonts w:ascii="Arial" w:hAnsi="Arial" w:cs="Arial"/>
          <w:b/>
          <w:sz w:val="28"/>
          <w:szCs w:val="28"/>
        </w:rPr>
        <w:t>'</w:t>
      </w:r>
      <w:r w:rsidRPr="0037757A">
        <w:rPr>
          <w:rFonts w:ascii="Arial" w:eastAsia="Calibri" w:hAnsi="Arial" w:cs="Arial"/>
          <w:b/>
          <w:sz w:val="28"/>
          <w:szCs w:val="28"/>
        </w:rPr>
        <w:t>Estat</w:t>
      </w:r>
      <w:r w:rsidRPr="0037757A">
        <w:rPr>
          <w:rFonts w:ascii="Arial" w:hAnsi="Arial" w:cs="Arial"/>
          <w:b/>
          <w:sz w:val="28"/>
          <w:szCs w:val="28"/>
        </w:rPr>
        <w:t xml:space="preserve"> </w:t>
      </w:r>
      <w:r w:rsidRPr="0037757A">
        <w:rPr>
          <w:rFonts w:ascii="Arial" w:eastAsia="Calibri" w:hAnsi="Arial" w:cs="Arial"/>
          <w:b/>
          <w:sz w:val="28"/>
          <w:szCs w:val="28"/>
        </w:rPr>
        <w:t>de</w:t>
      </w:r>
      <w:r w:rsidRPr="0037757A">
        <w:rPr>
          <w:rFonts w:ascii="Arial" w:hAnsi="Arial" w:cs="Arial"/>
          <w:b/>
          <w:sz w:val="28"/>
          <w:szCs w:val="28"/>
        </w:rPr>
        <w:t xml:space="preserve"> </w:t>
      </w:r>
      <w:r w:rsidRPr="0037757A">
        <w:rPr>
          <w:rFonts w:ascii="Arial" w:eastAsia="Calibri" w:hAnsi="Arial" w:cs="Arial"/>
          <w:b/>
          <w:sz w:val="28"/>
          <w:szCs w:val="28"/>
        </w:rPr>
        <w:t>la</w:t>
      </w:r>
      <w:r w:rsidRPr="0037757A">
        <w:rPr>
          <w:rFonts w:ascii="Arial" w:hAnsi="Arial" w:cs="Arial"/>
          <w:b/>
          <w:sz w:val="28"/>
          <w:szCs w:val="28"/>
        </w:rPr>
        <w:t xml:space="preserve"> </w:t>
      </w:r>
      <w:r w:rsidRPr="0037757A">
        <w:rPr>
          <w:rFonts w:ascii="Arial" w:eastAsia="Calibri" w:hAnsi="Arial" w:cs="Arial"/>
          <w:b/>
          <w:sz w:val="28"/>
          <w:szCs w:val="28"/>
        </w:rPr>
        <w:t>Ciutat</w:t>
      </w:r>
      <w:r w:rsidRPr="0037757A">
        <w:rPr>
          <w:rFonts w:ascii="Arial" w:hAnsi="Arial" w:cs="Arial"/>
          <w:sz w:val="28"/>
          <w:szCs w:val="28"/>
        </w:rPr>
        <w:t xml:space="preserve"> </w:t>
      </w:r>
      <w:r w:rsidR="0037757A" w:rsidRPr="0037757A">
        <w:rPr>
          <w:rFonts w:ascii="Arial" w:eastAsia="Calibri" w:hAnsi="Arial" w:cs="Arial"/>
          <w:sz w:val="28"/>
          <w:szCs w:val="28"/>
        </w:rPr>
        <w:t>del</w:t>
      </w:r>
      <w:r w:rsidR="0037757A" w:rsidRPr="0037757A">
        <w:rPr>
          <w:rFonts w:ascii="Arial" w:hAnsi="Arial" w:cs="Arial"/>
          <w:sz w:val="28"/>
          <w:szCs w:val="28"/>
        </w:rPr>
        <w:t xml:space="preserve"> </w:t>
      </w:r>
      <w:r w:rsidR="0037757A" w:rsidRPr="0037757A">
        <w:rPr>
          <w:rFonts w:ascii="Arial" w:eastAsia="Calibri" w:hAnsi="Arial" w:cs="Arial"/>
          <w:sz w:val="28"/>
          <w:szCs w:val="28"/>
        </w:rPr>
        <w:t>proper</w:t>
      </w:r>
      <w:r w:rsidR="0037757A" w:rsidRPr="0037757A">
        <w:rPr>
          <w:rFonts w:ascii="Arial" w:hAnsi="Arial" w:cs="Arial"/>
          <w:sz w:val="28"/>
          <w:szCs w:val="28"/>
        </w:rPr>
        <w:t xml:space="preserve"> 20 </w:t>
      </w:r>
      <w:r w:rsidR="0037757A" w:rsidRPr="0037757A">
        <w:rPr>
          <w:rFonts w:ascii="Arial" w:eastAsia="Calibri" w:hAnsi="Arial" w:cs="Arial"/>
          <w:sz w:val="28"/>
          <w:szCs w:val="28"/>
        </w:rPr>
        <w:t>de</w:t>
      </w:r>
      <w:r w:rsidR="0037757A" w:rsidRPr="0037757A">
        <w:rPr>
          <w:rFonts w:ascii="Arial" w:hAnsi="Arial" w:cs="Arial"/>
          <w:sz w:val="28"/>
          <w:szCs w:val="28"/>
        </w:rPr>
        <w:t xml:space="preserve"> </w:t>
      </w:r>
      <w:r w:rsidR="0037757A" w:rsidRPr="0037757A">
        <w:rPr>
          <w:rFonts w:ascii="Arial" w:eastAsia="Calibri" w:hAnsi="Arial" w:cs="Arial"/>
          <w:sz w:val="28"/>
          <w:szCs w:val="28"/>
        </w:rPr>
        <w:t>juny</w:t>
      </w:r>
      <w:r w:rsidR="0037757A" w:rsidRPr="0037757A">
        <w:rPr>
          <w:rFonts w:ascii="Arial" w:hAnsi="Arial" w:cs="Arial"/>
          <w:sz w:val="28"/>
          <w:szCs w:val="28"/>
        </w:rPr>
        <w:t xml:space="preserve"> 2017</w:t>
      </w:r>
      <w:r w:rsidRPr="0037757A">
        <w:rPr>
          <w:rFonts w:ascii="Arial" w:hAnsi="Arial" w:cs="Arial"/>
          <w:sz w:val="28"/>
          <w:szCs w:val="28"/>
        </w:rPr>
        <w:t xml:space="preserve"> </w:t>
      </w:r>
      <w:r w:rsidRPr="0037757A">
        <w:rPr>
          <w:rFonts w:ascii="Arial" w:eastAsia="Calibri" w:hAnsi="Arial" w:cs="Arial"/>
          <w:sz w:val="28"/>
          <w:szCs w:val="28"/>
        </w:rPr>
        <w:t>la</w:t>
      </w:r>
      <w:r w:rsidRPr="0037757A">
        <w:rPr>
          <w:rFonts w:ascii="Arial" w:hAnsi="Arial" w:cs="Arial"/>
          <w:sz w:val="28"/>
          <w:szCs w:val="28"/>
        </w:rPr>
        <w:t xml:space="preserve"> </w:t>
      </w:r>
      <w:r w:rsidRPr="0037757A">
        <w:rPr>
          <w:rFonts w:ascii="Arial" w:eastAsia="Calibri" w:hAnsi="Arial" w:cs="Arial"/>
          <w:sz w:val="28"/>
          <w:szCs w:val="28"/>
        </w:rPr>
        <w:t>següent</w:t>
      </w:r>
      <w:r w:rsidRPr="0037757A">
        <w:rPr>
          <w:rFonts w:ascii="Arial" w:hAnsi="Arial" w:cs="Arial"/>
          <w:sz w:val="28"/>
          <w:szCs w:val="28"/>
        </w:rPr>
        <w:t>:</w:t>
      </w:r>
    </w:p>
    <w:p w14:paraId="2059570C" w14:textId="77777777" w:rsidR="00E95501" w:rsidRDefault="00E95501" w:rsidP="00735F21">
      <w:pPr>
        <w:jc w:val="center"/>
        <w:rPr>
          <w:rFonts w:ascii="Arial" w:eastAsia="Calibri" w:hAnsi="Arial" w:cs="Arial"/>
          <w:b/>
          <w:sz w:val="28"/>
          <w:szCs w:val="28"/>
        </w:rPr>
      </w:pPr>
    </w:p>
    <w:p w14:paraId="5167437D" w14:textId="1E6D3AAF" w:rsidR="00735F21" w:rsidRDefault="00735F21" w:rsidP="00735F21">
      <w:pPr>
        <w:jc w:val="center"/>
        <w:rPr>
          <w:rFonts w:ascii="Arial" w:eastAsia="Calibri" w:hAnsi="Arial" w:cs="Arial"/>
          <w:b/>
          <w:sz w:val="28"/>
          <w:szCs w:val="28"/>
        </w:rPr>
      </w:pPr>
      <w:r w:rsidRPr="0037757A">
        <w:rPr>
          <w:rFonts w:ascii="Arial" w:eastAsia="Calibri" w:hAnsi="Arial" w:cs="Arial"/>
          <w:b/>
          <w:sz w:val="28"/>
          <w:szCs w:val="28"/>
        </w:rPr>
        <w:t>PROPOSTA</w:t>
      </w:r>
      <w:r w:rsidRPr="0037757A">
        <w:rPr>
          <w:rFonts w:ascii="Arial" w:hAnsi="Arial" w:cs="Arial"/>
          <w:b/>
          <w:sz w:val="28"/>
          <w:szCs w:val="28"/>
        </w:rPr>
        <w:t xml:space="preserve"> </w:t>
      </w:r>
      <w:r w:rsidRPr="0037757A">
        <w:rPr>
          <w:rFonts w:ascii="Arial" w:eastAsia="Calibri" w:hAnsi="Arial" w:cs="Arial"/>
          <w:b/>
          <w:sz w:val="28"/>
          <w:szCs w:val="28"/>
        </w:rPr>
        <w:t>DE</w:t>
      </w:r>
      <w:r w:rsidRPr="0037757A">
        <w:rPr>
          <w:rFonts w:ascii="Arial" w:hAnsi="Arial" w:cs="Arial"/>
          <w:b/>
          <w:sz w:val="28"/>
          <w:szCs w:val="28"/>
        </w:rPr>
        <w:t xml:space="preserve"> </w:t>
      </w:r>
      <w:r w:rsidRPr="0037757A">
        <w:rPr>
          <w:rFonts w:ascii="Arial" w:eastAsia="Calibri" w:hAnsi="Arial" w:cs="Arial"/>
          <w:b/>
          <w:sz w:val="28"/>
          <w:szCs w:val="28"/>
        </w:rPr>
        <w:t>RESOLUCIÓ</w:t>
      </w:r>
      <w:r w:rsidRPr="0037757A">
        <w:rPr>
          <w:rFonts w:ascii="Arial" w:hAnsi="Arial" w:cs="Arial"/>
          <w:b/>
          <w:sz w:val="28"/>
          <w:szCs w:val="28"/>
        </w:rPr>
        <w:t xml:space="preserve"> </w:t>
      </w:r>
      <w:r w:rsidR="00C33C00">
        <w:rPr>
          <w:rFonts w:ascii="Arial" w:eastAsia="Calibri" w:hAnsi="Arial" w:cs="Arial"/>
          <w:b/>
          <w:sz w:val="28"/>
          <w:szCs w:val="28"/>
        </w:rPr>
        <w:t>PER LA FIRMA DE CONVENIS ENTRE AJUNTAMENTS AL VOLTANT DE LLEIDA</w:t>
      </w:r>
    </w:p>
    <w:p w14:paraId="5F70FE73" w14:textId="77777777" w:rsidR="00E95501" w:rsidRPr="0037757A" w:rsidRDefault="00E95501" w:rsidP="00735F21">
      <w:pPr>
        <w:jc w:val="center"/>
        <w:rPr>
          <w:rFonts w:ascii="Arial" w:hAnsi="Arial" w:cs="Arial"/>
          <w:b/>
          <w:sz w:val="28"/>
          <w:szCs w:val="28"/>
        </w:rPr>
      </w:pPr>
    </w:p>
    <w:p w14:paraId="60598E2B" w14:textId="0CC37C4A" w:rsidR="00E95501" w:rsidRPr="00E95501" w:rsidRDefault="00E95501" w:rsidP="00E95501">
      <w:pPr>
        <w:jc w:val="both"/>
        <w:rPr>
          <w:rFonts w:ascii="Arial" w:eastAsia="Calibri" w:hAnsi="Arial" w:cs="Arial"/>
          <w:sz w:val="28"/>
          <w:szCs w:val="28"/>
        </w:rPr>
      </w:pPr>
      <w:r w:rsidRPr="00E95501">
        <w:rPr>
          <w:rFonts w:ascii="Arial" w:eastAsia="Calibri" w:hAnsi="Arial" w:cs="Arial"/>
          <w:sz w:val="28"/>
          <w:szCs w:val="28"/>
        </w:rPr>
        <w:t xml:space="preserve">La col·laboració entre municipis sempre ha esdevingut un </w:t>
      </w:r>
      <w:r w:rsidR="005218FE">
        <w:rPr>
          <w:rFonts w:ascii="Arial" w:eastAsia="Calibri" w:hAnsi="Arial" w:cs="Arial"/>
          <w:sz w:val="28"/>
          <w:szCs w:val="28"/>
        </w:rPr>
        <w:t>referent</w:t>
      </w:r>
      <w:r w:rsidRPr="00E95501">
        <w:rPr>
          <w:rFonts w:ascii="Arial" w:eastAsia="Calibri" w:hAnsi="Arial" w:cs="Arial"/>
          <w:sz w:val="28"/>
          <w:szCs w:val="28"/>
        </w:rPr>
        <w:t xml:space="preserve"> del món local, i així queda reflectit en el nostre ordenament jurídic. </w:t>
      </w:r>
      <w:r>
        <w:rPr>
          <w:rFonts w:ascii="Arial" w:eastAsia="Calibri" w:hAnsi="Arial" w:cs="Arial"/>
          <w:sz w:val="28"/>
          <w:szCs w:val="28"/>
        </w:rPr>
        <w:t>Però</w:t>
      </w:r>
      <w:r w:rsidR="00F65E5E">
        <w:rPr>
          <w:rFonts w:ascii="Arial" w:eastAsia="Calibri" w:hAnsi="Arial" w:cs="Arial"/>
          <w:sz w:val="28"/>
          <w:szCs w:val="28"/>
        </w:rPr>
        <w:t>,</w:t>
      </w:r>
      <w:r w:rsidRPr="00E95501">
        <w:rPr>
          <w:rFonts w:ascii="Arial" w:eastAsia="Calibri" w:hAnsi="Arial" w:cs="Arial"/>
          <w:sz w:val="28"/>
          <w:szCs w:val="28"/>
        </w:rPr>
        <w:t xml:space="preserve"> de vegades resulta limitada per altres figures admi</w:t>
      </w:r>
      <w:r w:rsidR="008E4C01">
        <w:rPr>
          <w:rFonts w:ascii="Arial" w:eastAsia="Calibri" w:hAnsi="Arial" w:cs="Arial"/>
          <w:sz w:val="28"/>
          <w:szCs w:val="28"/>
        </w:rPr>
        <w:t>nistratives més potents o especí</w:t>
      </w:r>
      <w:r w:rsidRPr="00E95501">
        <w:rPr>
          <w:rFonts w:ascii="Arial" w:eastAsia="Calibri" w:hAnsi="Arial" w:cs="Arial"/>
          <w:sz w:val="28"/>
          <w:szCs w:val="28"/>
        </w:rPr>
        <w:t>fiques, com les mancomunitats, les comunitats o les associacions, i fins i tot per les relacions que cadascuna d’aquestes entitats manté amb administracions sup</w:t>
      </w:r>
      <w:r w:rsidR="008E4C01">
        <w:rPr>
          <w:rFonts w:ascii="Arial" w:eastAsia="Calibri" w:hAnsi="Arial" w:cs="Arial"/>
          <w:sz w:val="28"/>
          <w:szCs w:val="28"/>
        </w:rPr>
        <w:t>ramunicipals com poden ser els C</w:t>
      </w:r>
      <w:r w:rsidRPr="00E95501">
        <w:rPr>
          <w:rFonts w:ascii="Arial" w:eastAsia="Calibri" w:hAnsi="Arial" w:cs="Arial"/>
          <w:sz w:val="28"/>
          <w:szCs w:val="28"/>
        </w:rPr>
        <w:t xml:space="preserve">onsells Comarcals, les Diputacions o la </w:t>
      </w:r>
      <w:r w:rsidR="009A7AB9">
        <w:rPr>
          <w:rFonts w:ascii="Arial" w:eastAsia="Calibri" w:hAnsi="Arial" w:cs="Arial"/>
          <w:sz w:val="28"/>
          <w:szCs w:val="28"/>
        </w:rPr>
        <w:t>pròpia</w:t>
      </w:r>
      <w:r w:rsidRPr="00E95501">
        <w:rPr>
          <w:rFonts w:ascii="Arial" w:eastAsia="Calibri" w:hAnsi="Arial" w:cs="Arial"/>
          <w:sz w:val="28"/>
          <w:szCs w:val="28"/>
        </w:rPr>
        <w:t xml:space="preserve"> Comunitat Autònoma i l’Estat. </w:t>
      </w:r>
    </w:p>
    <w:p w14:paraId="071DFE60" w14:textId="09A6A509" w:rsidR="00E95501" w:rsidRPr="00E95501" w:rsidRDefault="00E95501" w:rsidP="00E95501">
      <w:pPr>
        <w:jc w:val="both"/>
        <w:rPr>
          <w:rFonts w:ascii="Arial" w:eastAsia="Calibri" w:hAnsi="Arial" w:cs="Arial"/>
          <w:sz w:val="28"/>
          <w:szCs w:val="28"/>
        </w:rPr>
      </w:pPr>
      <w:r w:rsidRPr="00E95501">
        <w:rPr>
          <w:rFonts w:ascii="Arial" w:eastAsia="Calibri" w:hAnsi="Arial" w:cs="Arial"/>
          <w:sz w:val="28"/>
          <w:szCs w:val="28"/>
        </w:rPr>
        <w:t>Amb tot, la normativa ac</w:t>
      </w:r>
      <w:r>
        <w:rPr>
          <w:rFonts w:ascii="Arial" w:eastAsia="Calibri" w:hAnsi="Arial" w:cs="Arial"/>
          <w:sz w:val="28"/>
          <w:szCs w:val="28"/>
        </w:rPr>
        <w:t>tual dota d’eines suficients</w:t>
      </w:r>
      <w:r w:rsidRPr="00E95501">
        <w:rPr>
          <w:rFonts w:ascii="Arial" w:eastAsia="Calibri" w:hAnsi="Arial" w:cs="Arial"/>
          <w:sz w:val="28"/>
          <w:szCs w:val="28"/>
        </w:rPr>
        <w:t xml:space="preserve"> per a fer que aquesta col·laboració, en el sentit més ampli del concepte, pugui seguir potenciant-se sense reduir-se a les relacions abans esmentades. </w:t>
      </w:r>
    </w:p>
    <w:p w14:paraId="36DA53C6" w14:textId="1D76F4C5" w:rsidR="00E95501" w:rsidRPr="00E95501" w:rsidRDefault="00E95501" w:rsidP="00E95501">
      <w:pPr>
        <w:jc w:val="both"/>
        <w:rPr>
          <w:rFonts w:ascii="Arial" w:eastAsia="Calibri" w:hAnsi="Arial" w:cs="Arial"/>
          <w:sz w:val="28"/>
          <w:szCs w:val="28"/>
        </w:rPr>
      </w:pPr>
      <w:r w:rsidRPr="00E95501">
        <w:rPr>
          <w:rFonts w:ascii="Arial" w:eastAsia="Calibri" w:hAnsi="Arial" w:cs="Arial"/>
          <w:sz w:val="28"/>
          <w:szCs w:val="28"/>
        </w:rPr>
        <w:t xml:space="preserve">Des de Ciutadans sempre hem apostat per la relació entre els municipis. Creiem que tots els ciutadans tenen dret a gaudir de tota activitat que es faci arreu del territori, independentment d’on es trobi tant la persona </w:t>
      </w:r>
      <w:r w:rsidR="008E4C01">
        <w:rPr>
          <w:rFonts w:ascii="Arial" w:eastAsia="Calibri" w:hAnsi="Arial" w:cs="Arial"/>
          <w:sz w:val="28"/>
          <w:szCs w:val="28"/>
        </w:rPr>
        <w:t>c</w:t>
      </w:r>
      <w:r w:rsidRPr="00E95501">
        <w:rPr>
          <w:rFonts w:ascii="Arial" w:eastAsia="Calibri" w:hAnsi="Arial" w:cs="Arial"/>
          <w:sz w:val="28"/>
          <w:szCs w:val="28"/>
        </w:rPr>
        <w:t>o</w:t>
      </w:r>
      <w:r w:rsidR="008E4C01">
        <w:rPr>
          <w:rFonts w:ascii="Arial" w:eastAsia="Calibri" w:hAnsi="Arial" w:cs="Arial"/>
          <w:sz w:val="28"/>
          <w:szCs w:val="28"/>
        </w:rPr>
        <w:t>m</w:t>
      </w:r>
      <w:r w:rsidRPr="00E95501">
        <w:rPr>
          <w:rFonts w:ascii="Arial" w:eastAsia="Calibri" w:hAnsi="Arial" w:cs="Arial"/>
          <w:sz w:val="28"/>
          <w:szCs w:val="28"/>
        </w:rPr>
        <w:t xml:space="preserve"> l’activitat. D’aquesta manera creiem que cal superar determinades barreres administratives i territorials per enfortir aquesta relació entre municipis i persones, començant per la vessant cultural, que és la que de forma immediata pot beneficiar als ciutadans de tot el territori, tant catalana com aragonesa.</w:t>
      </w:r>
    </w:p>
    <w:p w14:paraId="743B53B2" w14:textId="5DAEC38A" w:rsidR="00E95501" w:rsidRPr="00E95501" w:rsidRDefault="00E95501" w:rsidP="00E95501">
      <w:pPr>
        <w:jc w:val="both"/>
        <w:rPr>
          <w:rFonts w:ascii="Arial" w:eastAsia="Calibri" w:hAnsi="Arial" w:cs="Arial"/>
          <w:sz w:val="28"/>
          <w:szCs w:val="28"/>
        </w:rPr>
      </w:pPr>
      <w:r w:rsidRPr="00E95501">
        <w:rPr>
          <w:rFonts w:ascii="Arial" w:eastAsia="Calibri" w:hAnsi="Arial" w:cs="Arial"/>
          <w:sz w:val="28"/>
          <w:szCs w:val="28"/>
        </w:rPr>
        <w:t>Cal aprofitar el fet que els llaços personals, familiars i comercials de veïns de Lleida i les poblacions aragoneses sempre han estat molt bon</w:t>
      </w:r>
      <w:r w:rsidR="00F65E5E">
        <w:rPr>
          <w:rFonts w:ascii="Arial" w:eastAsia="Calibri" w:hAnsi="Arial" w:cs="Arial"/>
          <w:sz w:val="28"/>
          <w:szCs w:val="28"/>
        </w:rPr>
        <w:t>e</w:t>
      </w:r>
      <w:r w:rsidRPr="00E95501">
        <w:rPr>
          <w:rFonts w:ascii="Arial" w:eastAsia="Calibri" w:hAnsi="Arial" w:cs="Arial"/>
          <w:sz w:val="28"/>
          <w:szCs w:val="28"/>
        </w:rPr>
        <w:t>s, i la llunyania d’altres ciutats més grans o importants ha afavorit que la ciutat de Lleida hagi esdevingut un nucli d’intercanvi molt important. I el nostre grup entén que així ha de continuar sent.</w:t>
      </w:r>
    </w:p>
    <w:p w14:paraId="2306D212" w14:textId="77777777" w:rsidR="00E95501" w:rsidRPr="00E95501" w:rsidRDefault="00E95501" w:rsidP="00E95501">
      <w:pPr>
        <w:jc w:val="both"/>
        <w:rPr>
          <w:rFonts w:ascii="Arial" w:eastAsia="Calibri" w:hAnsi="Arial" w:cs="Arial"/>
          <w:sz w:val="28"/>
          <w:szCs w:val="28"/>
        </w:rPr>
      </w:pPr>
      <w:r w:rsidRPr="00E95501">
        <w:rPr>
          <w:rFonts w:ascii="Arial" w:eastAsia="Calibri" w:hAnsi="Arial" w:cs="Arial"/>
          <w:sz w:val="28"/>
          <w:szCs w:val="28"/>
        </w:rPr>
        <w:lastRenderedPageBreak/>
        <w:t xml:space="preserve"> </w:t>
      </w:r>
    </w:p>
    <w:p w14:paraId="57B5C07F" w14:textId="52D9C358" w:rsidR="00E95501" w:rsidRPr="00E95501" w:rsidRDefault="00E95501" w:rsidP="00E95501">
      <w:pPr>
        <w:jc w:val="both"/>
        <w:rPr>
          <w:rFonts w:ascii="Arial" w:eastAsia="Calibri" w:hAnsi="Arial" w:cs="Arial"/>
          <w:sz w:val="28"/>
          <w:szCs w:val="28"/>
        </w:rPr>
      </w:pPr>
      <w:r w:rsidRPr="00E95501">
        <w:rPr>
          <w:rFonts w:ascii="Arial" w:eastAsia="Calibri" w:hAnsi="Arial" w:cs="Arial"/>
          <w:sz w:val="28"/>
          <w:szCs w:val="28"/>
        </w:rPr>
        <w:t>Però desgraciadament avui dia trobem que hi ha actes culturals</w:t>
      </w:r>
      <w:r w:rsidR="00960925">
        <w:rPr>
          <w:rFonts w:ascii="Arial" w:eastAsia="Calibri" w:hAnsi="Arial" w:cs="Arial"/>
          <w:sz w:val="28"/>
          <w:szCs w:val="28"/>
        </w:rPr>
        <w:t xml:space="preserve"> a Lleida</w:t>
      </w:r>
      <w:r w:rsidRPr="00E95501">
        <w:rPr>
          <w:rFonts w:ascii="Arial" w:eastAsia="Calibri" w:hAnsi="Arial" w:cs="Arial"/>
          <w:sz w:val="28"/>
          <w:szCs w:val="28"/>
        </w:rPr>
        <w:t xml:space="preserve">, com per exemple obres de teatre, d’una altíssima qualitat que no acaben de tenir l’èxit esperat, </w:t>
      </w:r>
      <w:r w:rsidR="004E5668">
        <w:rPr>
          <w:rFonts w:ascii="Arial" w:eastAsia="Calibri" w:hAnsi="Arial" w:cs="Arial"/>
          <w:sz w:val="28"/>
          <w:szCs w:val="28"/>
        </w:rPr>
        <w:t xml:space="preserve">potser </w:t>
      </w:r>
      <w:r w:rsidRPr="00E95501">
        <w:rPr>
          <w:rFonts w:ascii="Arial" w:eastAsia="Calibri" w:hAnsi="Arial" w:cs="Arial"/>
          <w:sz w:val="28"/>
          <w:szCs w:val="28"/>
        </w:rPr>
        <w:t xml:space="preserve">a causa de la poca difusió que tenen. Sabem que hi ha acords d’intercanvi cultural entre poblacions importants amb Ajuntaments com Mollerussa o Tàrrega. No obstant això, també som conscients que hi ha una determinada part dels voltants de Lleida, com és tot el territori aragonès, amb un potencial enorme de futurs espectadors, als quals no els està arribant la informació. De la mateixa manera que hi ha molts actes en pobles de </w:t>
      </w:r>
      <w:r w:rsidR="005218FE">
        <w:rPr>
          <w:rFonts w:ascii="Arial" w:eastAsia="Calibri" w:hAnsi="Arial" w:cs="Arial"/>
          <w:sz w:val="28"/>
          <w:szCs w:val="28"/>
        </w:rPr>
        <w:t>l’Aragó</w:t>
      </w:r>
      <w:r w:rsidRPr="00E95501">
        <w:rPr>
          <w:rFonts w:ascii="Arial" w:eastAsia="Calibri" w:hAnsi="Arial" w:cs="Arial"/>
          <w:sz w:val="28"/>
          <w:szCs w:val="28"/>
        </w:rPr>
        <w:t xml:space="preserve"> que passen completament desapercebuts per als ciutadans de Lleida.</w:t>
      </w:r>
    </w:p>
    <w:p w14:paraId="6A4B032B" w14:textId="5B5B9360" w:rsidR="00E95501" w:rsidRDefault="00E95501" w:rsidP="00E95501">
      <w:pPr>
        <w:jc w:val="both"/>
        <w:rPr>
          <w:rFonts w:ascii="Arial" w:eastAsia="Calibri" w:hAnsi="Arial" w:cs="Arial"/>
          <w:sz w:val="28"/>
          <w:szCs w:val="28"/>
        </w:rPr>
      </w:pPr>
      <w:r w:rsidRPr="00E95501">
        <w:rPr>
          <w:rFonts w:ascii="Arial" w:eastAsia="Calibri" w:hAnsi="Arial" w:cs="Arial"/>
          <w:sz w:val="28"/>
          <w:szCs w:val="28"/>
        </w:rPr>
        <w:t>Des del grup de Ciutadans creiem en la igualtat de tots el</w:t>
      </w:r>
      <w:r>
        <w:rPr>
          <w:rFonts w:ascii="Arial" w:eastAsia="Calibri" w:hAnsi="Arial" w:cs="Arial"/>
          <w:sz w:val="28"/>
          <w:szCs w:val="28"/>
        </w:rPr>
        <w:t>s</w:t>
      </w:r>
      <w:r w:rsidRPr="00E95501">
        <w:rPr>
          <w:rFonts w:ascii="Arial" w:eastAsia="Calibri" w:hAnsi="Arial" w:cs="Arial"/>
          <w:sz w:val="28"/>
          <w:szCs w:val="28"/>
        </w:rPr>
        <w:t xml:space="preserve"> ciutadans, entesa com la igualtat d’oportunitats pel que fa a la feina, als drets, però també en les oportunitats d’aprenentatge, el lleure i </w:t>
      </w:r>
      <w:r w:rsidR="00B35347">
        <w:rPr>
          <w:rFonts w:ascii="Arial" w:eastAsia="Calibri" w:hAnsi="Arial" w:cs="Arial"/>
          <w:sz w:val="28"/>
          <w:szCs w:val="28"/>
        </w:rPr>
        <w:t>l’enriquiment</w:t>
      </w:r>
      <w:r w:rsidRPr="00E95501">
        <w:rPr>
          <w:rFonts w:ascii="Arial" w:eastAsia="Calibri" w:hAnsi="Arial" w:cs="Arial"/>
          <w:sz w:val="28"/>
          <w:szCs w:val="28"/>
        </w:rPr>
        <w:t xml:space="preserve"> cultural. I creiem que un acord entre ajuntaments propers entre s</w:t>
      </w:r>
      <w:r>
        <w:rPr>
          <w:rFonts w:ascii="Arial" w:eastAsia="Calibri" w:hAnsi="Arial" w:cs="Arial"/>
          <w:sz w:val="28"/>
          <w:szCs w:val="28"/>
        </w:rPr>
        <w:t>i</w:t>
      </w:r>
      <w:r w:rsidRPr="00E95501">
        <w:rPr>
          <w:rFonts w:ascii="Arial" w:eastAsia="Calibri" w:hAnsi="Arial" w:cs="Arial"/>
          <w:sz w:val="28"/>
          <w:szCs w:val="28"/>
        </w:rPr>
        <w:t xml:space="preserve"> facilita aquest tipus d’intercanvis, ajudant a </w:t>
      </w:r>
      <w:r w:rsidR="00B35347">
        <w:rPr>
          <w:rFonts w:ascii="Arial" w:eastAsia="Calibri" w:hAnsi="Arial" w:cs="Arial"/>
          <w:sz w:val="28"/>
          <w:szCs w:val="28"/>
        </w:rPr>
        <w:t>unir</w:t>
      </w:r>
      <w:r w:rsidRPr="00E95501">
        <w:rPr>
          <w:rFonts w:ascii="Arial" w:eastAsia="Calibri" w:hAnsi="Arial" w:cs="Arial"/>
          <w:sz w:val="28"/>
          <w:szCs w:val="28"/>
        </w:rPr>
        <w:t xml:space="preserve"> encara més els llaços personals, culturals i econòmics.</w:t>
      </w:r>
    </w:p>
    <w:p w14:paraId="18E988CA" w14:textId="77777777" w:rsidR="00E95501" w:rsidRDefault="00E95501" w:rsidP="00E95501">
      <w:pPr>
        <w:jc w:val="both"/>
        <w:rPr>
          <w:rFonts w:ascii="Arial" w:eastAsia="Calibri" w:hAnsi="Arial" w:cs="Arial"/>
          <w:sz w:val="28"/>
          <w:szCs w:val="28"/>
        </w:rPr>
      </w:pPr>
    </w:p>
    <w:p w14:paraId="0CCFBDC8" w14:textId="6D4C085B" w:rsidR="00735F21" w:rsidRPr="00291FB9" w:rsidRDefault="00EF3F4B" w:rsidP="00E95501">
      <w:pPr>
        <w:jc w:val="both"/>
        <w:rPr>
          <w:rFonts w:ascii="Arial" w:eastAsia="Calibri" w:hAnsi="Arial" w:cs="Arial"/>
          <w:sz w:val="28"/>
          <w:szCs w:val="28"/>
        </w:rPr>
      </w:pPr>
      <w:r>
        <w:rPr>
          <w:rFonts w:ascii="Arial" w:eastAsia="Calibri" w:hAnsi="Arial" w:cs="Arial"/>
          <w:sz w:val="28"/>
          <w:szCs w:val="28"/>
        </w:rPr>
        <w:t>Per tot l’exposat, el</w:t>
      </w:r>
      <w:r w:rsidR="008D7122" w:rsidRPr="0037757A">
        <w:rPr>
          <w:rFonts w:ascii="Arial" w:hAnsi="Arial" w:cs="Arial"/>
          <w:sz w:val="28"/>
          <w:szCs w:val="28"/>
        </w:rPr>
        <w:t xml:space="preserve"> </w:t>
      </w:r>
      <w:r w:rsidR="008D7122" w:rsidRPr="0037757A">
        <w:rPr>
          <w:rFonts w:ascii="Arial" w:eastAsia="Calibri" w:hAnsi="Arial" w:cs="Arial"/>
          <w:sz w:val="28"/>
          <w:szCs w:val="28"/>
        </w:rPr>
        <w:t>Grup</w:t>
      </w:r>
      <w:r w:rsidR="008D7122" w:rsidRPr="0037757A">
        <w:rPr>
          <w:rFonts w:ascii="Arial" w:hAnsi="Arial" w:cs="Arial"/>
          <w:sz w:val="28"/>
          <w:szCs w:val="28"/>
        </w:rPr>
        <w:t xml:space="preserve"> </w:t>
      </w:r>
      <w:r w:rsidR="008D7122" w:rsidRPr="0037757A">
        <w:rPr>
          <w:rFonts w:ascii="Arial" w:eastAsia="Calibri" w:hAnsi="Arial" w:cs="Arial"/>
          <w:sz w:val="28"/>
          <w:szCs w:val="28"/>
        </w:rPr>
        <w:t>Municipal</w:t>
      </w:r>
      <w:r w:rsidR="008D7122" w:rsidRPr="0037757A">
        <w:rPr>
          <w:rFonts w:ascii="Arial" w:hAnsi="Arial" w:cs="Arial"/>
          <w:sz w:val="28"/>
          <w:szCs w:val="28"/>
        </w:rPr>
        <w:t xml:space="preserve"> </w:t>
      </w:r>
      <w:r w:rsidR="008D7122" w:rsidRPr="0037757A">
        <w:rPr>
          <w:rFonts w:ascii="Arial" w:eastAsia="Calibri" w:hAnsi="Arial" w:cs="Arial"/>
          <w:sz w:val="28"/>
          <w:szCs w:val="28"/>
        </w:rPr>
        <w:t>de</w:t>
      </w:r>
      <w:r w:rsidR="008D7122" w:rsidRPr="0037757A">
        <w:rPr>
          <w:rFonts w:ascii="Arial" w:hAnsi="Arial" w:cs="Arial"/>
          <w:sz w:val="28"/>
          <w:szCs w:val="28"/>
        </w:rPr>
        <w:t xml:space="preserve"> </w:t>
      </w:r>
      <w:r w:rsidR="008D7122" w:rsidRPr="0037757A">
        <w:rPr>
          <w:rFonts w:ascii="Arial" w:eastAsia="Calibri" w:hAnsi="Arial" w:cs="Arial"/>
          <w:sz w:val="28"/>
          <w:szCs w:val="28"/>
        </w:rPr>
        <w:t>Ciutadans</w:t>
      </w:r>
      <w:r w:rsidR="008D7122" w:rsidRPr="0037757A">
        <w:rPr>
          <w:rFonts w:ascii="Arial" w:hAnsi="Arial" w:cs="Arial"/>
          <w:sz w:val="28"/>
          <w:szCs w:val="28"/>
        </w:rPr>
        <w:t xml:space="preserve"> </w:t>
      </w:r>
      <w:r w:rsidR="008D7122" w:rsidRPr="0037757A">
        <w:rPr>
          <w:rFonts w:ascii="Arial" w:eastAsia="Calibri" w:hAnsi="Arial" w:cs="Arial"/>
          <w:sz w:val="28"/>
          <w:szCs w:val="28"/>
        </w:rPr>
        <w:t>proposa</w:t>
      </w:r>
      <w:r w:rsidR="008D7122" w:rsidRPr="0037757A">
        <w:rPr>
          <w:rFonts w:ascii="Arial" w:hAnsi="Arial" w:cs="Arial"/>
          <w:sz w:val="28"/>
          <w:szCs w:val="28"/>
        </w:rPr>
        <w:t xml:space="preserve"> </w:t>
      </w:r>
      <w:r w:rsidR="008D7122" w:rsidRPr="0037757A">
        <w:rPr>
          <w:rFonts w:ascii="Arial" w:eastAsia="Calibri" w:hAnsi="Arial" w:cs="Arial"/>
          <w:sz w:val="28"/>
          <w:szCs w:val="28"/>
        </w:rPr>
        <w:t>al</w:t>
      </w:r>
      <w:r w:rsidR="008D7122" w:rsidRPr="0037757A">
        <w:rPr>
          <w:rFonts w:ascii="Arial" w:hAnsi="Arial" w:cs="Arial"/>
          <w:sz w:val="28"/>
          <w:szCs w:val="28"/>
        </w:rPr>
        <w:t xml:space="preserve"> </w:t>
      </w:r>
      <w:r w:rsidR="008D7122" w:rsidRPr="0037757A">
        <w:rPr>
          <w:rFonts w:ascii="Arial" w:eastAsia="Calibri" w:hAnsi="Arial" w:cs="Arial"/>
          <w:i/>
          <w:sz w:val="28"/>
          <w:szCs w:val="28"/>
        </w:rPr>
        <w:t>Ple</w:t>
      </w:r>
      <w:r w:rsidR="008D7122" w:rsidRPr="0037757A">
        <w:rPr>
          <w:rFonts w:ascii="Arial" w:hAnsi="Arial" w:cs="Arial"/>
          <w:i/>
          <w:sz w:val="28"/>
          <w:szCs w:val="28"/>
        </w:rPr>
        <w:t xml:space="preserve"> </w:t>
      </w:r>
      <w:r w:rsidR="008D7122" w:rsidRPr="0037757A">
        <w:rPr>
          <w:rFonts w:ascii="Arial" w:eastAsia="Calibri" w:hAnsi="Arial" w:cs="Arial"/>
          <w:i/>
          <w:sz w:val="28"/>
          <w:szCs w:val="28"/>
        </w:rPr>
        <w:t>Extraordinari</w:t>
      </w:r>
      <w:r w:rsidR="008D7122" w:rsidRPr="0037757A">
        <w:rPr>
          <w:rFonts w:ascii="Arial" w:hAnsi="Arial" w:cs="Arial"/>
          <w:sz w:val="28"/>
          <w:szCs w:val="28"/>
        </w:rPr>
        <w:t xml:space="preserve"> </w:t>
      </w:r>
      <w:r w:rsidR="008D7122" w:rsidRPr="0037757A">
        <w:rPr>
          <w:rFonts w:ascii="Arial" w:eastAsia="Calibri" w:hAnsi="Arial" w:cs="Arial"/>
          <w:sz w:val="28"/>
          <w:szCs w:val="28"/>
        </w:rPr>
        <w:t>la</w:t>
      </w:r>
      <w:r w:rsidR="008D7122" w:rsidRPr="0037757A">
        <w:rPr>
          <w:rFonts w:ascii="Arial" w:hAnsi="Arial" w:cs="Arial"/>
          <w:sz w:val="28"/>
          <w:szCs w:val="28"/>
        </w:rPr>
        <w:t xml:space="preserve"> </w:t>
      </w:r>
      <w:r w:rsidR="008D7122" w:rsidRPr="0037757A">
        <w:rPr>
          <w:rFonts w:ascii="Arial" w:eastAsia="Calibri" w:hAnsi="Arial" w:cs="Arial"/>
          <w:sz w:val="28"/>
          <w:szCs w:val="28"/>
        </w:rPr>
        <w:t>l</w:t>
      </w:r>
      <w:r w:rsidR="008D7122" w:rsidRPr="0037757A">
        <w:rPr>
          <w:rFonts w:ascii="Arial" w:hAnsi="Arial" w:cs="Arial"/>
          <w:sz w:val="28"/>
          <w:szCs w:val="28"/>
        </w:rPr>
        <w:t>’</w:t>
      </w:r>
      <w:r w:rsidR="008D7122" w:rsidRPr="0037757A">
        <w:rPr>
          <w:rFonts w:ascii="Arial" w:eastAsia="Calibri" w:hAnsi="Arial" w:cs="Arial"/>
          <w:sz w:val="28"/>
          <w:szCs w:val="28"/>
        </w:rPr>
        <w:t>adopció</w:t>
      </w:r>
      <w:r w:rsidR="008D7122" w:rsidRPr="0037757A">
        <w:rPr>
          <w:rFonts w:ascii="Arial" w:hAnsi="Arial" w:cs="Arial"/>
          <w:sz w:val="28"/>
          <w:szCs w:val="28"/>
        </w:rPr>
        <w:t xml:space="preserve"> </w:t>
      </w:r>
      <w:r w:rsidR="008D7122" w:rsidRPr="0037757A">
        <w:rPr>
          <w:rFonts w:ascii="Arial" w:eastAsia="Calibri" w:hAnsi="Arial" w:cs="Arial"/>
          <w:sz w:val="28"/>
          <w:szCs w:val="28"/>
        </w:rPr>
        <w:t>dels</w:t>
      </w:r>
      <w:r w:rsidR="008D7122" w:rsidRPr="0037757A">
        <w:rPr>
          <w:rFonts w:ascii="Arial" w:hAnsi="Arial" w:cs="Arial"/>
          <w:sz w:val="28"/>
          <w:szCs w:val="28"/>
        </w:rPr>
        <w:t xml:space="preserve"> </w:t>
      </w:r>
      <w:r w:rsidR="008D7122" w:rsidRPr="0037757A">
        <w:rPr>
          <w:rFonts w:ascii="Arial" w:eastAsia="Calibri" w:hAnsi="Arial" w:cs="Arial"/>
          <w:sz w:val="28"/>
          <w:szCs w:val="28"/>
        </w:rPr>
        <w:t>següents</w:t>
      </w:r>
      <w:r w:rsidR="008D7122" w:rsidRPr="0037757A">
        <w:rPr>
          <w:rFonts w:ascii="Arial" w:hAnsi="Arial" w:cs="Arial"/>
          <w:sz w:val="28"/>
          <w:szCs w:val="28"/>
        </w:rPr>
        <w:t xml:space="preserve">: </w:t>
      </w:r>
    </w:p>
    <w:p w14:paraId="18B0652B" w14:textId="77777777" w:rsidR="00735F21" w:rsidRPr="0037757A" w:rsidRDefault="00735F21" w:rsidP="00735F21">
      <w:pPr>
        <w:jc w:val="center"/>
        <w:rPr>
          <w:rFonts w:ascii="Arial" w:hAnsi="Arial" w:cs="Arial"/>
          <w:b/>
          <w:sz w:val="28"/>
          <w:szCs w:val="28"/>
        </w:rPr>
      </w:pPr>
    </w:p>
    <w:p w14:paraId="4225EF59" w14:textId="38F7F8A6" w:rsidR="00735F21" w:rsidRDefault="00AA195B" w:rsidP="00735F21">
      <w:pPr>
        <w:jc w:val="center"/>
        <w:rPr>
          <w:rFonts w:ascii="Arial" w:eastAsia="Calibri" w:hAnsi="Arial" w:cs="Arial"/>
          <w:b/>
          <w:sz w:val="28"/>
          <w:szCs w:val="28"/>
        </w:rPr>
      </w:pPr>
      <w:r w:rsidRPr="0037757A">
        <w:rPr>
          <w:rFonts w:ascii="Arial" w:eastAsia="Calibri" w:hAnsi="Arial" w:cs="Arial"/>
          <w:b/>
          <w:sz w:val="28"/>
          <w:szCs w:val="28"/>
        </w:rPr>
        <w:t>ACORDS</w:t>
      </w:r>
    </w:p>
    <w:p w14:paraId="1C0AD96A" w14:textId="77777777" w:rsidR="0032184B" w:rsidRPr="0037757A" w:rsidRDefault="0032184B" w:rsidP="00735F21">
      <w:pPr>
        <w:jc w:val="center"/>
        <w:rPr>
          <w:rFonts w:ascii="Arial" w:hAnsi="Arial" w:cs="Arial"/>
          <w:b/>
          <w:sz w:val="28"/>
          <w:szCs w:val="28"/>
        </w:rPr>
      </w:pPr>
    </w:p>
    <w:p w14:paraId="2D17DF11" w14:textId="3BDF5B45" w:rsidR="00FB4A35" w:rsidRPr="00FB4A35" w:rsidRDefault="00FB4A35" w:rsidP="00FB4A35">
      <w:pPr>
        <w:pStyle w:val="Prrafodelista"/>
        <w:numPr>
          <w:ilvl w:val="0"/>
          <w:numId w:val="10"/>
        </w:numPr>
        <w:spacing w:after="120" w:line="240" w:lineRule="auto"/>
        <w:jc w:val="both"/>
        <w:textAlignment w:val="center"/>
        <w:rPr>
          <w:rFonts w:ascii="Arial" w:eastAsia="Calibri" w:hAnsi="Arial" w:cs="Arial"/>
          <w:sz w:val="28"/>
          <w:szCs w:val="28"/>
        </w:rPr>
      </w:pPr>
      <w:r w:rsidRPr="00FB4A35">
        <w:rPr>
          <w:rFonts w:ascii="Arial" w:eastAsia="Calibri" w:hAnsi="Arial" w:cs="Arial"/>
          <w:sz w:val="28"/>
          <w:szCs w:val="28"/>
        </w:rPr>
        <w:t>Fomentar l'intercanvi d'actes culturals, turístics, esportius i gastronòmics entre tots els ajuntaments del voltant de la ciutat de Lleida.</w:t>
      </w:r>
    </w:p>
    <w:p w14:paraId="07D56532" w14:textId="4D89FDB8" w:rsidR="00FB4A35" w:rsidRPr="00FB4A35" w:rsidRDefault="00FB4A35" w:rsidP="00FB4A35">
      <w:pPr>
        <w:pStyle w:val="Prrafodelista"/>
        <w:numPr>
          <w:ilvl w:val="0"/>
          <w:numId w:val="10"/>
        </w:numPr>
        <w:spacing w:after="120" w:line="240" w:lineRule="auto"/>
        <w:jc w:val="both"/>
        <w:textAlignment w:val="center"/>
        <w:rPr>
          <w:rFonts w:ascii="Arial" w:eastAsia="Calibri" w:hAnsi="Arial" w:cs="Arial"/>
          <w:sz w:val="28"/>
          <w:szCs w:val="28"/>
        </w:rPr>
      </w:pPr>
      <w:r w:rsidRPr="00FB4A35">
        <w:rPr>
          <w:rFonts w:ascii="Arial" w:eastAsia="Calibri" w:hAnsi="Arial" w:cs="Arial"/>
          <w:sz w:val="28"/>
          <w:szCs w:val="28"/>
        </w:rPr>
        <w:t>Realitzar convenis per difondre la programació artística amb els ajuntaments que estiguin interessats, tant de Catalunya com d'Aragó.</w:t>
      </w:r>
    </w:p>
    <w:p w14:paraId="2097F6B9" w14:textId="32EE25BC" w:rsidR="00FB4A35" w:rsidRPr="00FB4A35" w:rsidRDefault="00FB4A35" w:rsidP="00FB4A35">
      <w:pPr>
        <w:pStyle w:val="Prrafodelista"/>
        <w:numPr>
          <w:ilvl w:val="0"/>
          <w:numId w:val="10"/>
        </w:numPr>
        <w:spacing w:after="120" w:line="240" w:lineRule="auto"/>
        <w:jc w:val="both"/>
        <w:textAlignment w:val="center"/>
        <w:rPr>
          <w:rFonts w:ascii="Arial" w:eastAsia="Calibri" w:hAnsi="Arial" w:cs="Arial"/>
          <w:sz w:val="28"/>
          <w:szCs w:val="28"/>
        </w:rPr>
      </w:pPr>
      <w:r w:rsidRPr="00FB4A35">
        <w:rPr>
          <w:rFonts w:ascii="Arial" w:eastAsia="Calibri" w:hAnsi="Arial" w:cs="Arial"/>
          <w:sz w:val="28"/>
          <w:szCs w:val="28"/>
        </w:rPr>
        <w:t xml:space="preserve">Aprofitant que la direcció artística la </w:t>
      </w:r>
      <w:r w:rsidR="00385529">
        <w:rPr>
          <w:rFonts w:ascii="Arial" w:eastAsia="Calibri" w:hAnsi="Arial" w:cs="Arial"/>
          <w:sz w:val="28"/>
          <w:szCs w:val="28"/>
        </w:rPr>
        <w:t xml:space="preserve">gestiona directament </w:t>
      </w:r>
      <w:r w:rsidRPr="00FB4A35">
        <w:rPr>
          <w:rFonts w:ascii="Arial" w:eastAsia="Calibri" w:hAnsi="Arial" w:cs="Arial"/>
          <w:sz w:val="28"/>
          <w:szCs w:val="28"/>
        </w:rPr>
        <w:t xml:space="preserve">l'Ajuntament, difondre tota la programació artística en els ajuntaments del segon punt. Especialment disposar </w:t>
      </w:r>
      <w:r w:rsidRPr="00FB4A35">
        <w:rPr>
          <w:rFonts w:ascii="Arial" w:eastAsia="Calibri" w:hAnsi="Arial" w:cs="Arial"/>
          <w:sz w:val="28"/>
          <w:szCs w:val="28"/>
        </w:rPr>
        <w:lastRenderedPageBreak/>
        <w:t>d'aquesta programació en les dues llengües oficials, el català i el castellà.</w:t>
      </w:r>
    </w:p>
    <w:p w14:paraId="00E0DC98" w14:textId="1A1C0856" w:rsidR="00FB4A35" w:rsidRPr="00FB4A35" w:rsidRDefault="00FB4A35" w:rsidP="00FB4A35">
      <w:pPr>
        <w:pStyle w:val="Prrafodelista"/>
        <w:numPr>
          <w:ilvl w:val="0"/>
          <w:numId w:val="10"/>
        </w:numPr>
        <w:spacing w:after="120" w:line="240" w:lineRule="auto"/>
        <w:jc w:val="both"/>
        <w:textAlignment w:val="center"/>
        <w:rPr>
          <w:rFonts w:ascii="Arial" w:eastAsia="Calibri" w:hAnsi="Arial" w:cs="Arial"/>
          <w:sz w:val="28"/>
          <w:szCs w:val="28"/>
        </w:rPr>
      </w:pPr>
      <w:r w:rsidRPr="00FB4A35">
        <w:rPr>
          <w:rFonts w:ascii="Arial" w:eastAsia="Calibri" w:hAnsi="Arial" w:cs="Arial"/>
          <w:sz w:val="28"/>
          <w:szCs w:val="28"/>
        </w:rPr>
        <w:t>Oferir packs de visites a preus atractius, per exemple "packs culturals" i / o "packs gastronòmics", que es difondran en tots els consistoris.</w:t>
      </w:r>
    </w:p>
    <w:p w14:paraId="0CC734BE" w14:textId="124124F5" w:rsidR="005C79BE" w:rsidRPr="00FB4A35" w:rsidRDefault="00FB4A35" w:rsidP="00FB4A35">
      <w:pPr>
        <w:pStyle w:val="Prrafodelista"/>
        <w:numPr>
          <w:ilvl w:val="0"/>
          <w:numId w:val="10"/>
        </w:numPr>
        <w:spacing w:after="120" w:line="240" w:lineRule="auto"/>
        <w:jc w:val="both"/>
        <w:textAlignment w:val="center"/>
        <w:rPr>
          <w:rFonts w:ascii="Arial" w:eastAsia="Calibri" w:hAnsi="Arial" w:cs="Arial"/>
          <w:sz w:val="28"/>
          <w:szCs w:val="28"/>
        </w:rPr>
      </w:pPr>
      <w:r w:rsidRPr="00FB4A35">
        <w:rPr>
          <w:rFonts w:ascii="Arial" w:eastAsia="Calibri" w:hAnsi="Arial" w:cs="Arial"/>
          <w:sz w:val="28"/>
          <w:szCs w:val="28"/>
        </w:rPr>
        <w:t>Convidar</w:t>
      </w:r>
      <w:r w:rsidR="00B84F58">
        <w:rPr>
          <w:rFonts w:ascii="Arial" w:eastAsia="Calibri" w:hAnsi="Arial" w:cs="Arial"/>
          <w:sz w:val="28"/>
          <w:szCs w:val="28"/>
        </w:rPr>
        <w:t xml:space="preserve"> a</w:t>
      </w:r>
      <w:r w:rsidRPr="00FB4A35">
        <w:rPr>
          <w:rFonts w:ascii="Arial" w:eastAsia="Calibri" w:hAnsi="Arial" w:cs="Arial"/>
          <w:sz w:val="28"/>
          <w:szCs w:val="28"/>
        </w:rPr>
        <w:t xml:space="preserve"> reflectir tot</w:t>
      </w:r>
      <w:r w:rsidR="00DD355C">
        <w:rPr>
          <w:rFonts w:ascii="Arial" w:eastAsia="Calibri" w:hAnsi="Arial" w:cs="Arial"/>
          <w:sz w:val="28"/>
          <w:szCs w:val="28"/>
        </w:rPr>
        <w:t>s</w:t>
      </w:r>
      <w:r w:rsidRPr="00FB4A35">
        <w:rPr>
          <w:rFonts w:ascii="Arial" w:eastAsia="Calibri" w:hAnsi="Arial" w:cs="Arial"/>
          <w:sz w:val="28"/>
          <w:szCs w:val="28"/>
        </w:rPr>
        <w:t xml:space="preserve"> aquest</w:t>
      </w:r>
      <w:r w:rsidR="00DD355C">
        <w:rPr>
          <w:rFonts w:ascii="Arial" w:eastAsia="Calibri" w:hAnsi="Arial" w:cs="Arial"/>
          <w:sz w:val="28"/>
          <w:szCs w:val="28"/>
        </w:rPr>
        <w:t>s</w:t>
      </w:r>
      <w:r w:rsidRPr="00FB4A35">
        <w:rPr>
          <w:rFonts w:ascii="Arial" w:eastAsia="Calibri" w:hAnsi="Arial" w:cs="Arial"/>
          <w:sz w:val="28"/>
          <w:szCs w:val="28"/>
        </w:rPr>
        <w:t xml:space="preserve"> contingut</w:t>
      </w:r>
      <w:r w:rsidR="00DD355C">
        <w:rPr>
          <w:rFonts w:ascii="Arial" w:eastAsia="Calibri" w:hAnsi="Arial" w:cs="Arial"/>
          <w:sz w:val="28"/>
          <w:szCs w:val="28"/>
        </w:rPr>
        <w:t>s</w:t>
      </w:r>
      <w:r w:rsidRPr="00FB4A35">
        <w:rPr>
          <w:rFonts w:ascii="Arial" w:eastAsia="Calibri" w:hAnsi="Arial" w:cs="Arial"/>
          <w:sz w:val="28"/>
          <w:szCs w:val="28"/>
        </w:rPr>
        <w:t xml:space="preserve"> en una signatura amb els alcaldes dels municipis, amb l'objectiu de promocionar i difondre </w:t>
      </w:r>
      <w:r w:rsidR="00B84F58">
        <w:rPr>
          <w:rFonts w:ascii="Arial" w:eastAsia="Calibri" w:hAnsi="Arial" w:cs="Arial"/>
          <w:sz w:val="28"/>
          <w:szCs w:val="28"/>
        </w:rPr>
        <w:t>els</w:t>
      </w:r>
      <w:r w:rsidRPr="00FB4A35">
        <w:rPr>
          <w:rFonts w:ascii="Arial" w:eastAsia="Calibri" w:hAnsi="Arial" w:cs="Arial"/>
          <w:sz w:val="28"/>
          <w:szCs w:val="28"/>
        </w:rPr>
        <w:t xml:space="preserve"> acords.</w:t>
      </w:r>
    </w:p>
    <w:p w14:paraId="6EB45D83" w14:textId="51AFC4FD" w:rsidR="00C33C00" w:rsidRDefault="00C33C00" w:rsidP="005C79BE">
      <w:pPr>
        <w:spacing w:after="120" w:line="240" w:lineRule="auto"/>
        <w:ind w:left="360"/>
        <w:jc w:val="both"/>
        <w:textAlignment w:val="center"/>
        <w:rPr>
          <w:rFonts w:ascii="Arial" w:eastAsia="Calibri" w:hAnsi="Arial" w:cs="Arial"/>
          <w:sz w:val="28"/>
          <w:szCs w:val="28"/>
        </w:rPr>
      </w:pPr>
    </w:p>
    <w:p w14:paraId="1FEE7DD8" w14:textId="09A8D0D5" w:rsidR="00C33C00" w:rsidRDefault="00C33C00" w:rsidP="008F7866">
      <w:pPr>
        <w:spacing w:after="120" w:line="240" w:lineRule="auto"/>
        <w:jc w:val="both"/>
        <w:textAlignment w:val="center"/>
        <w:rPr>
          <w:rFonts w:ascii="Arial" w:eastAsia="Calibri" w:hAnsi="Arial" w:cs="Arial"/>
          <w:sz w:val="28"/>
          <w:szCs w:val="28"/>
        </w:rPr>
      </w:pPr>
    </w:p>
    <w:p w14:paraId="725BCC68" w14:textId="6DA785F9" w:rsidR="00C33C00" w:rsidRDefault="00C33C00" w:rsidP="005C79BE">
      <w:pPr>
        <w:spacing w:after="120" w:line="240" w:lineRule="auto"/>
        <w:ind w:left="360"/>
        <w:jc w:val="both"/>
        <w:textAlignment w:val="center"/>
        <w:rPr>
          <w:rFonts w:ascii="Arial" w:eastAsia="Calibri" w:hAnsi="Arial" w:cs="Arial"/>
          <w:sz w:val="28"/>
          <w:szCs w:val="28"/>
        </w:rPr>
      </w:pPr>
    </w:p>
    <w:p w14:paraId="4ECB8B08" w14:textId="4274A416" w:rsidR="00C33C00" w:rsidRDefault="00C33C00" w:rsidP="005C79BE">
      <w:pPr>
        <w:spacing w:after="120" w:line="240" w:lineRule="auto"/>
        <w:ind w:left="360"/>
        <w:jc w:val="both"/>
        <w:textAlignment w:val="center"/>
        <w:rPr>
          <w:rFonts w:ascii="Arial" w:eastAsia="Calibri" w:hAnsi="Arial" w:cs="Arial"/>
          <w:sz w:val="28"/>
          <w:szCs w:val="28"/>
        </w:rPr>
      </w:pPr>
    </w:p>
    <w:p w14:paraId="4CB6D294" w14:textId="77777777" w:rsidR="00E95501" w:rsidRDefault="00E95501" w:rsidP="00735F21">
      <w:pPr>
        <w:jc w:val="both"/>
        <w:rPr>
          <w:rFonts w:ascii="Arial" w:hAnsi="Arial" w:cs="Arial"/>
          <w:sz w:val="28"/>
          <w:szCs w:val="28"/>
        </w:rPr>
      </w:pPr>
    </w:p>
    <w:p w14:paraId="191FF970" w14:textId="77777777" w:rsidR="00E95501" w:rsidRDefault="00E95501" w:rsidP="00735F21">
      <w:pPr>
        <w:jc w:val="both"/>
        <w:rPr>
          <w:rFonts w:ascii="Arial" w:hAnsi="Arial" w:cs="Arial"/>
          <w:sz w:val="28"/>
          <w:szCs w:val="28"/>
        </w:rPr>
      </w:pPr>
    </w:p>
    <w:p w14:paraId="23250FD7" w14:textId="77777777" w:rsidR="00E95501" w:rsidRDefault="00E95501" w:rsidP="00735F21">
      <w:pPr>
        <w:jc w:val="both"/>
        <w:rPr>
          <w:rFonts w:ascii="Arial" w:hAnsi="Arial" w:cs="Arial"/>
          <w:sz w:val="28"/>
          <w:szCs w:val="28"/>
        </w:rPr>
      </w:pPr>
    </w:p>
    <w:p w14:paraId="07B5EB80" w14:textId="77777777" w:rsidR="00E95501" w:rsidRDefault="00E95501" w:rsidP="00735F21">
      <w:pPr>
        <w:jc w:val="both"/>
        <w:rPr>
          <w:rFonts w:ascii="Arial" w:hAnsi="Arial" w:cs="Arial"/>
          <w:sz w:val="28"/>
          <w:szCs w:val="28"/>
        </w:rPr>
      </w:pPr>
    </w:p>
    <w:p w14:paraId="377A8A04" w14:textId="77777777" w:rsidR="00E95501" w:rsidRDefault="00E95501" w:rsidP="00735F21">
      <w:pPr>
        <w:jc w:val="both"/>
        <w:rPr>
          <w:rFonts w:ascii="Arial" w:hAnsi="Arial" w:cs="Arial"/>
          <w:sz w:val="28"/>
          <w:szCs w:val="28"/>
        </w:rPr>
      </w:pPr>
    </w:p>
    <w:p w14:paraId="43DE472C" w14:textId="77777777" w:rsidR="00E95501" w:rsidRDefault="00E95501" w:rsidP="00735F21">
      <w:pPr>
        <w:jc w:val="both"/>
        <w:rPr>
          <w:rFonts w:ascii="Arial" w:hAnsi="Arial" w:cs="Arial"/>
          <w:sz w:val="28"/>
          <w:szCs w:val="28"/>
        </w:rPr>
      </w:pPr>
    </w:p>
    <w:p w14:paraId="17A7164E" w14:textId="77777777" w:rsidR="00E95501" w:rsidRDefault="00E95501" w:rsidP="00735F21">
      <w:pPr>
        <w:jc w:val="both"/>
        <w:rPr>
          <w:rFonts w:ascii="Arial" w:hAnsi="Arial" w:cs="Arial"/>
          <w:sz w:val="28"/>
          <w:szCs w:val="28"/>
        </w:rPr>
      </w:pPr>
    </w:p>
    <w:p w14:paraId="225C84D5" w14:textId="77777777" w:rsidR="00E95501" w:rsidRDefault="00E95501" w:rsidP="00735F21">
      <w:pPr>
        <w:jc w:val="both"/>
        <w:rPr>
          <w:rFonts w:ascii="Arial" w:hAnsi="Arial" w:cs="Arial"/>
          <w:sz w:val="28"/>
          <w:szCs w:val="28"/>
        </w:rPr>
      </w:pPr>
    </w:p>
    <w:p w14:paraId="2B1CB055" w14:textId="77777777" w:rsidR="00E95501" w:rsidRDefault="00E95501" w:rsidP="00735F21">
      <w:pPr>
        <w:jc w:val="both"/>
        <w:rPr>
          <w:rFonts w:ascii="Arial" w:hAnsi="Arial" w:cs="Arial"/>
          <w:sz w:val="28"/>
          <w:szCs w:val="28"/>
        </w:rPr>
      </w:pPr>
    </w:p>
    <w:p w14:paraId="3889DAB0" w14:textId="77777777" w:rsidR="00E95501" w:rsidRDefault="00E95501" w:rsidP="00735F21">
      <w:pPr>
        <w:jc w:val="both"/>
        <w:rPr>
          <w:rFonts w:ascii="Arial" w:hAnsi="Arial" w:cs="Arial"/>
          <w:sz w:val="28"/>
          <w:szCs w:val="28"/>
        </w:rPr>
      </w:pPr>
    </w:p>
    <w:p w14:paraId="220173B9" w14:textId="77777777" w:rsidR="00E95501" w:rsidRDefault="00E95501" w:rsidP="00735F21">
      <w:pPr>
        <w:jc w:val="both"/>
        <w:rPr>
          <w:rFonts w:ascii="Arial" w:hAnsi="Arial" w:cs="Arial"/>
          <w:sz w:val="28"/>
          <w:szCs w:val="28"/>
        </w:rPr>
      </w:pPr>
    </w:p>
    <w:p w14:paraId="406469A6" w14:textId="77777777" w:rsidR="008E4C01" w:rsidRDefault="008E4C01" w:rsidP="00735F21">
      <w:pPr>
        <w:jc w:val="both"/>
        <w:rPr>
          <w:rFonts w:ascii="Arial" w:hAnsi="Arial" w:cs="Arial"/>
          <w:sz w:val="28"/>
          <w:szCs w:val="28"/>
        </w:rPr>
      </w:pPr>
    </w:p>
    <w:p w14:paraId="37C93189" w14:textId="77777777" w:rsidR="008E4C01" w:rsidRDefault="008E4C01" w:rsidP="00735F21">
      <w:pPr>
        <w:jc w:val="both"/>
        <w:rPr>
          <w:rFonts w:ascii="Arial" w:hAnsi="Arial" w:cs="Arial"/>
          <w:sz w:val="28"/>
          <w:szCs w:val="28"/>
        </w:rPr>
      </w:pPr>
    </w:p>
    <w:p w14:paraId="559BEA66" w14:textId="28E9DD9F" w:rsidR="00735F21" w:rsidRPr="00735F21" w:rsidRDefault="007C0E22" w:rsidP="00735F21">
      <w:pPr>
        <w:jc w:val="both"/>
        <w:rPr>
          <w:rFonts w:ascii="Arial" w:hAnsi="Arial" w:cs="Arial"/>
          <w:sz w:val="28"/>
          <w:szCs w:val="28"/>
        </w:rPr>
      </w:pPr>
      <w:r>
        <w:rPr>
          <w:rFonts w:ascii="Arial" w:hAnsi="Arial" w:cs="Arial"/>
          <w:sz w:val="28"/>
          <w:szCs w:val="28"/>
        </w:rPr>
        <w:t>José María Córdoba Alós</w:t>
      </w:r>
    </w:p>
    <w:p w14:paraId="597C1E69" w14:textId="3C3FB538" w:rsidR="00735F21" w:rsidRDefault="007C0E22" w:rsidP="00735F21">
      <w:pPr>
        <w:jc w:val="both"/>
        <w:rPr>
          <w:rFonts w:ascii="Arial" w:hAnsi="Arial" w:cs="Arial"/>
          <w:sz w:val="28"/>
          <w:szCs w:val="28"/>
        </w:rPr>
      </w:pPr>
      <w:r>
        <w:rPr>
          <w:rFonts w:ascii="Arial" w:hAnsi="Arial" w:cs="Arial"/>
          <w:sz w:val="28"/>
          <w:szCs w:val="28"/>
        </w:rPr>
        <w:t>Regidor</w:t>
      </w:r>
      <w:r w:rsidR="00735F21">
        <w:rPr>
          <w:rFonts w:ascii="Arial" w:hAnsi="Arial" w:cs="Arial"/>
          <w:sz w:val="28"/>
          <w:szCs w:val="28"/>
        </w:rPr>
        <w:t xml:space="preserve"> del Grup Municipal de Ciutadans</w:t>
      </w:r>
    </w:p>
    <w:p w14:paraId="09A79217" w14:textId="4F83F4D8" w:rsidR="00735F21" w:rsidRDefault="00735F21" w:rsidP="00735F21">
      <w:pPr>
        <w:jc w:val="both"/>
        <w:rPr>
          <w:rFonts w:ascii="Arial" w:hAnsi="Arial" w:cs="Arial"/>
          <w:sz w:val="28"/>
          <w:szCs w:val="28"/>
        </w:rPr>
      </w:pPr>
      <w:r>
        <w:rPr>
          <w:rFonts w:ascii="Arial" w:hAnsi="Arial" w:cs="Arial"/>
          <w:sz w:val="28"/>
          <w:szCs w:val="28"/>
        </w:rPr>
        <w:t xml:space="preserve">Lleida, </w:t>
      </w:r>
      <w:r w:rsidR="00C33C00">
        <w:rPr>
          <w:rFonts w:ascii="Arial" w:hAnsi="Arial" w:cs="Arial"/>
          <w:sz w:val="28"/>
          <w:szCs w:val="28"/>
        </w:rPr>
        <w:t>1</w:t>
      </w:r>
      <w:r w:rsidR="003776D5">
        <w:rPr>
          <w:rFonts w:ascii="Arial" w:hAnsi="Arial" w:cs="Arial"/>
          <w:sz w:val="28"/>
          <w:szCs w:val="28"/>
        </w:rPr>
        <w:t>3</w:t>
      </w:r>
      <w:r w:rsidR="00C33C00">
        <w:rPr>
          <w:rFonts w:ascii="Arial" w:hAnsi="Arial" w:cs="Arial"/>
          <w:sz w:val="28"/>
          <w:szCs w:val="28"/>
        </w:rPr>
        <w:t xml:space="preserve"> de juny 2017</w:t>
      </w:r>
    </w:p>
    <w:p w14:paraId="4FF274D4" w14:textId="77777777" w:rsidR="00E95501" w:rsidRDefault="00E95501">
      <w:pPr>
        <w:rPr>
          <w:rFonts w:ascii="Arial" w:hAnsi="Arial" w:cs="Arial"/>
          <w:sz w:val="28"/>
          <w:szCs w:val="28"/>
          <w:lang w:val="es-ES"/>
        </w:rPr>
      </w:pPr>
      <w:r>
        <w:rPr>
          <w:rFonts w:ascii="Arial" w:hAnsi="Arial" w:cs="Arial"/>
          <w:sz w:val="28"/>
          <w:szCs w:val="28"/>
          <w:lang w:val="es-ES"/>
        </w:rPr>
        <w:br w:type="page"/>
      </w:r>
    </w:p>
    <w:p w14:paraId="7C9C3E10" w14:textId="52317F6E" w:rsidR="008D7122" w:rsidRPr="008D7122" w:rsidRDefault="008D7122" w:rsidP="008D7122">
      <w:pPr>
        <w:jc w:val="both"/>
        <w:rPr>
          <w:rFonts w:ascii="Arial" w:hAnsi="Arial" w:cs="Arial"/>
          <w:sz w:val="28"/>
          <w:szCs w:val="28"/>
          <w:lang w:val="es-ES"/>
        </w:rPr>
      </w:pPr>
      <w:r w:rsidRPr="008D7122">
        <w:rPr>
          <w:rFonts w:ascii="Arial" w:hAnsi="Arial" w:cs="Arial"/>
          <w:sz w:val="28"/>
          <w:szCs w:val="28"/>
          <w:lang w:val="es-ES"/>
        </w:rPr>
        <w:lastRenderedPageBreak/>
        <w:t xml:space="preserve">El </w:t>
      </w:r>
      <w:r w:rsidRPr="008D7122">
        <w:rPr>
          <w:rFonts w:ascii="Arial" w:hAnsi="Arial" w:cs="Arial"/>
          <w:b/>
          <w:sz w:val="28"/>
          <w:szCs w:val="28"/>
          <w:lang w:val="es-ES"/>
        </w:rPr>
        <w:t xml:space="preserve">Grupo Municipal de Ciutadans </w:t>
      </w:r>
      <w:r w:rsidRPr="008D7122">
        <w:rPr>
          <w:rFonts w:ascii="Arial" w:hAnsi="Arial" w:cs="Arial"/>
          <w:sz w:val="28"/>
          <w:szCs w:val="28"/>
          <w:lang w:val="es-ES"/>
        </w:rPr>
        <w:t>de acuerdo con el Régimen de Sesiones Plenarias i Normas de funcionamiento del Pleno,</w:t>
      </w:r>
      <w:r w:rsidRPr="008D7122">
        <w:rPr>
          <w:rFonts w:ascii="Arial" w:hAnsi="Arial" w:cs="Arial"/>
          <w:b/>
          <w:sz w:val="28"/>
          <w:szCs w:val="28"/>
          <w:lang w:val="es-ES"/>
        </w:rPr>
        <w:t xml:space="preserve"> </w:t>
      </w:r>
      <w:r w:rsidRPr="008D7122">
        <w:rPr>
          <w:rFonts w:ascii="Arial" w:hAnsi="Arial" w:cs="Arial"/>
          <w:sz w:val="28"/>
          <w:szCs w:val="28"/>
          <w:lang w:val="es-ES"/>
        </w:rPr>
        <w:t xml:space="preserve">presenta a </w:t>
      </w:r>
      <w:r w:rsidRPr="008D7122">
        <w:rPr>
          <w:rFonts w:ascii="Arial" w:hAnsi="Arial" w:cs="Arial"/>
          <w:b/>
          <w:sz w:val="28"/>
          <w:szCs w:val="28"/>
          <w:lang w:val="es-ES"/>
        </w:rPr>
        <w:t xml:space="preserve">Pleno Extraordinario del Estado de la Ciudad </w:t>
      </w:r>
      <w:r w:rsidRPr="008D7122">
        <w:rPr>
          <w:rFonts w:ascii="Arial" w:hAnsi="Arial" w:cs="Arial"/>
          <w:sz w:val="28"/>
          <w:szCs w:val="28"/>
          <w:lang w:val="es-ES"/>
        </w:rPr>
        <w:t xml:space="preserve">del próximo </w:t>
      </w:r>
      <w:r w:rsidR="001A4AC2">
        <w:rPr>
          <w:rFonts w:ascii="Arial" w:hAnsi="Arial" w:cs="Arial"/>
          <w:sz w:val="28"/>
          <w:szCs w:val="28"/>
          <w:lang w:val="es-ES"/>
        </w:rPr>
        <w:t>20 de junio</w:t>
      </w:r>
      <w:r w:rsidRPr="008D7122">
        <w:rPr>
          <w:rFonts w:ascii="Arial" w:hAnsi="Arial" w:cs="Arial"/>
          <w:sz w:val="28"/>
          <w:szCs w:val="28"/>
          <w:lang w:val="es-ES"/>
        </w:rPr>
        <w:t xml:space="preserve"> </w:t>
      </w:r>
      <w:r w:rsidR="001A4AC2">
        <w:rPr>
          <w:rFonts w:ascii="Arial" w:hAnsi="Arial" w:cs="Arial"/>
          <w:sz w:val="28"/>
          <w:szCs w:val="28"/>
          <w:lang w:val="es-ES"/>
        </w:rPr>
        <w:t xml:space="preserve">de </w:t>
      </w:r>
      <w:r w:rsidRPr="008D7122">
        <w:rPr>
          <w:rFonts w:ascii="Arial" w:hAnsi="Arial" w:cs="Arial"/>
          <w:sz w:val="28"/>
          <w:szCs w:val="28"/>
          <w:lang w:val="es-ES"/>
        </w:rPr>
        <w:t>2</w:t>
      </w:r>
      <w:r w:rsidR="001A4AC2">
        <w:rPr>
          <w:rFonts w:ascii="Arial" w:hAnsi="Arial" w:cs="Arial"/>
          <w:sz w:val="28"/>
          <w:szCs w:val="28"/>
          <w:lang w:val="es-ES"/>
        </w:rPr>
        <w:t>017</w:t>
      </w:r>
      <w:r w:rsidRPr="008D7122">
        <w:rPr>
          <w:rFonts w:ascii="Arial" w:hAnsi="Arial" w:cs="Arial"/>
          <w:sz w:val="28"/>
          <w:szCs w:val="28"/>
          <w:lang w:val="es-ES"/>
        </w:rPr>
        <w:t xml:space="preserve"> la siguiente:</w:t>
      </w:r>
    </w:p>
    <w:p w14:paraId="1105F77B" w14:textId="77777777" w:rsidR="00735F21" w:rsidRPr="008D7122" w:rsidRDefault="00735F21" w:rsidP="00735F21">
      <w:pPr>
        <w:rPr>
          <w:rFonts w:ascii="Arial" w:hAnsi="Arial" w:cs="Arial"/>
          <w:sz w:val="28"/>
          <w:szCs w:val="28"/>
          <w:lang w:val="es-ES"/>
        </w:rPr>
      </w:pPr>
    </w:p>
    <w:p w14:paraId="2CF3F357" w14:textId="2EF1F425" w:rsidR="00735F21" w:rsidRPr="008D7122" w:rsidRDefault="00735F21" w:rsidP="00735F21">
      <w:pPr>
        <w:jc w:val="center"/>
        <w:rPr>
          <w:rFonts w:ascii="Arial" w:hAnsi="Arial" w:cs="Arial"/>
          <w:b/>
          <w:sz w:val="28"/>
          <w:szCs w:val="28"/>
          <w:lang w:val="es-ES"/>
        </w:rPr>
      </w:pPr>
      <w:r w:rsidRPr="008D7122">
        <w:rPr>
          <w:rFonts w:ascii="Arial" w:hAnsi="Arial" w:cs="Arial"/>
          <w:b/>
          <w:sz w:val="28"/>
          <w:szCs w:val="28"/>
          <w:lang w:val="es-ES"/>
        </w:rPr>
        <w:t xml:space="preserve">PROPUESTA DE RESOLUCIÓN </w:t>
      </w:r>
      <w:r w:rsidR="00C33C00">
        <w:rPr>
          <w:rFonts w:ascii="Arial" w:hAnsi="Arial" w:cs="Arial"/>
          <w:b/>
          <w:sz w:val="28"/>
          <w:szCs w:val="28"/>
          <w:lang w:val="es-ES"/>
        </w:rPr>
        <w:t>PARA LA FIRMA DE CONVENIOS ENTRE AYUNTAMIENTOS ALREDEDOR DE LLEIDA</w:t>
      </w:r>
    </w:p>
    <w:p w14:paraId="25CB194A" w14:textId="6D68A476" w:rsidR="00735F21" w:rsidRDefault="00735F21" w:rsidP="00F407D2">
      <w:pPr>
        <w:jc w:val="both"/>
        <w:rPr>
          <w:rFonts w:ascii="Arial" w:hAnsi="Arial" w:cs="Arial"/>
          <w:sz w:val="28"/>
          <w:szCs w:val="28"/>
          <w:lang w:val="es-ES"/>
        </w:rPr>
      </w:pPr>
    </w:p>
    <w:p w14:paraId="4B0C3C59" w14:textId="3A728F9C" w:rsidR="00291248" w:rsidRPr="00291248" w:rsidRDefault="00291248" w:rsidP="00291248">
      <w:pPr>
        <w:jc w:val="both"/>
        <w:rPr>
          <w:rFonts w:ascii="Arial" w:hAnsi="Arial" w:cs="Arial"/>
          <w:sz w:val="28"/>
          <w:szCs w:val="28"/>
          <w:lang w:val="es-ES"/>
        </w:rPr>
      </w:pPr>
      <w:r w:rsidRPr="00291248">
        <w:rPr>
          <w:rFonts w:ascii="Arial" w:hAnsi="Arial" w:cs="Arial"/>
          <w:sz w:val="28"/>
          <w:szCs w:val="28"/>
          <w:lang w:val="es-ES"/>
        </w:rPr>
        <w:t>La colaboración entre municipios siempre ha sido un</w:t>
      </w:r>
      <w:r w:rsidR="007C0E22">
        <w:rPr>
          <w:rFonts w:ascii="Arial" w:hAnsi="Arial" w:cs="Arial"/>
          <w:sz w:val="28"/>
          <w:szCs w:val="28"/>
          <w:lang w:val="es-ES"/>
        </w:rPr>
        <w:t xml:space="preserve">o de los referentes </w:t>
      </w:r>
      <w:r w:rsidRPr="00291248">
        <w:rPr>
          <w:rFonts w:ascii="Arial" w:hAnsi="Arial" w:cs="Arial"/>
          <w:sz w:val="28"/>
          <w:szCs w:val="28"/>
          <w:lang w:val="es-ES"/>
        </w:rPr>
        <w:t>del mundo local, y así queda reflejado en nuestro ordenamiento jurídic</w:t>
      </w:r>
      <w:r w:rsidR="00960925">
        <w:rPr>
          <w:rFonts w:ascii="Arial" w:hAnsi="Arial" w:cs="Arial"/>
          <w:sz w:val="28"/>
          <w:szCs w:val="28"/>
          <w:lang w:val="es-ES"/>
        </w:rPr>
        <w:t>o. Pero a veces resulta limitada</w:t>
      </w:r>
      <w:r w:rsidRPr="00291248">
        <w:rPr>
          <w:rFonts w:ascii="Arial" w:hAnsi="Arial" w:cs="Arial"/>
          <w:sz w:val="28"/>
          <w:szCs w:val="28"/>
          <w:lang w:val="es-ES"/>
        </w:rPr>
        <w:t xml:space="preserve"> por otras figuras administrativas más potentes o específicas, como las mancomunidades, las comunidades o las asociaciones, e incluso por las relaciones que cada una de estas entidades mantiene con administraciones supramunicipales como pueden ser los consejos comarcales, las Diputaciones o la propia Comunidad Autónoma y el Estado.</w:t>
      </w:r>
    </w:p>
    <w:p w14:paraId="2F74107A" w14:textId="77777777" w:rsidR="00291248" w:rsidRPr="00291248" w:rsidRDefault="00291248" w:rsidP="00291248">
      <w:pPr>
        <w:jc w:val="both"/>
        <w:rPr>
          <w:rFonts w:ascii="Arial" w:hAnsi="Arial" w:cs="Arial"/>
          <w:sz w:val="28"/>
          <w:szCs w:val="28"/>
          <w:lang w:val="es-ES"/>
        </w:rPr>
      </w:pPr>
      <w:r w:rsidRPr="00291248">
        <w:rPr>
          <w:rFonts w:ascii="Arial" w:hAnsi="Arial" w:cs="Arial"/>
          <w:sz w:val="28"/>
          <w:szCs w:val="28"/>
          <w:lang w:val="es-ES"/>
        </w:rPr>
        <w:t>Con todo, la normativa actual dota de herramientas suficientes para hacer que esta colaboración, en el sentido más amplio del concepto, pueda seguir potenciando sin reducirse a las relaciones antes mencionadas.</w:t>
      </w:r>
    </w:p>
    <w:p w14:paraId="12A8F29D" w14:textId="476C5B2F" w:rsidR="00291248" w:rsidRPr="00291248" w:rsidRDefault="00291248" w:rsidP="00291248">
      <w:pPr>
        <w:jc w:val="both"/>
        <w:rPr>
          <w:rFonts w:ascii="Arial" w:hAnsi="Arial" w:cs="Arial"/>
          <w:sz w:val="28"/>
          <w:szCs w:val="28"/>
          <w:lang w:val="es-ES"/>
        </w:rPr>
      </w:pPr>
      <w:r w:rsidRPr="00291248">
        <w:rPr>
          <w:rFonts w:ascii="Arial" w:hAnsi="Arial" w:cs="Arial"/>
          <w:sz w:val="28"/>
          <w:szCs w:val="28"/>
          <w:lang w:val="es-ES"/>
        </w:rPr>
        <w:t xml:space="preserve">Desde </w:t>
      </w:r>
      <w:r w:rsidR="00915C72">
        <w:rPr>
          <w:rFonts w:ascii="Arial" w:hAnsi="Arial" w:cs="Arial"/>
          <w:sz w:val="28"/>
          <w:szCs w:val="28"/>
          <w:lang w:val="es-ES"/>
        </w:rPr>
        <w:t>Ciutadans</w:t>
      </w:r>
      <w:r w:rsidRPr="00291248">
        <w:rPr>
          <w:rFonts w:ascii="Arial" w:hAnsi="Arial" w:cs="Arial"/>
          <w:sz w:val="28"/>
          <w:szCs w:val="28"/>
          <w:lang w:val="es-ES"/>
        </w:rPr>
        <w:t xml:space="preserve"> siempre hemos apostado por la relación entre los municipios. Creemos que todos los ciudadanos tienen derecho a disfrutar de toda actividad que se realice en todo el territorio, independientemente de donde se encuentre la persona o la actividad. De esta manera creemos que hay que superar determinadas barreras administrativas y territoriales para fortalecer esta relación entre municipios y personas, empezando por la vertiente cultural, que es la que de forma inmediata puede beneficiar a los ciudadanos de todo el territorio, tanto </w:t>
      </w:r>
      <w:r w:rsidR="00960925">
        <w:rPr>
          <w:rFonts w:ascii="Arial" w:hAnsi="Arial" w:cs="Arial"/>
          <w:sz w:val="28"/>
          <w:szCs w:val="28"/>
          <w:lang w:val="es-ES"/>
        </w:rPr>
        <w:t>catalanes</w:t>
      </w:r>
      <w:r w:rsidRPr="00291248">
        <w:rPr>
          <w:rFonts w:ascii="Arial" w:hAnsi="Arial" w:cs="Arial"/>
          <w:sz w:val="28"/>
          <w:szCs w:val="28"/>
          <w:lang w:val="es-ES"/>
        </w:rPr>
        <w:t xml:space="preserve"> como </w:t>
      </w:r>
      <w:r w:rsidR="00960925">
        <w:rPr>
          <w:rFonts w:ascii="Arial" w:hAnsi="Arial" w:cs="Arial"/>
          <w:sz w:val="28"/>
          <w:szCs w:val="28"/>
          <w:lang w:val="es-ES"/>
        </w:rPr>
        <w:t>aragoneses</w:t>
      </w:r>
      <w:r w:rsidRPr="00291248">
        <w:rPr>
          <w:rFonts w:ascii="Arial" w:hAnsi="Arial" w:cs="Arial"/>
          <w:sz w:val="28"/>
          <w:szCs w:val="28"/>
          <w:lang w:val="es-ES"/>
        </w:rPr>
        <w:t>.</w:t>
      </w:r>
    </w:p>
    <w:p w14:paraId="76701FCA" w14:textId="77777777" w:rsidR="00291248" w:rsidRPr="00291248" w:rsidRDefault="00291248" w:rsidP="00291248">
      <w:pPr>
        <w:jc w:val="both"/>
        <w:rPr>
          <w:rFonts w:ascii="Arial" w:hAnsi="Arial" w:cs="Arial"/>
          <w:sz w:val="28"/>
          <w:szCs w:val="28"/>
          <w:lang w:val="es-ES"/>
        </w:rPr>
      </w:pPr>
      <w:r w:rsidRPr="00291248">
        <w:rPr>
          <w:rFonts w:ascii="Arial" w:hAnsi="Arial" w:cs="Arial"/>
          <w:sz w:val="28"/>
          <w:szCs w:val="28"/>
          <w:lang w:val="es-ES"/>
        </w:rPr>
        <w:t xml:space="preserve">Hay que aprovechar el hecho de que los lazos personales, familiares y comerciales de vecinos de Lleida y las poblaciones aragonesas siempre han sido muy buenos, y la lejanía de otras ciudades más </w:t>
      </w:r>
      <w:r w:rsidRPr="00291248">
        <w:rPr>
          <w:rFonts w:ascii="Arial" w:hAnsi="Arial" w:cs="Arial"/>
          <w:sz w:val="28"/>
          <w:szCs w:val="28"/>
          <w:lang w:val="es-ES"/>
        </w:rPr>
        <w:lastRenderedPageBreak/>
        <w:t>grandes o importantes ha favorecido que la ciudad de Lleida haya convertido en un núcleo de intercambio muy importante. Y nuestro grupo entiende que así debe seguir siendo.</w:t>
      </w:r>
    </w:p>
    <w:p w14:paraId="483EDFB1" w14:textId="0F0D587C" w:rsidR="00291248" w:rsidRPr="00291248" w:rsidRDefault="00291248" w:rsidP="00291248">
      <w:pPr>
        <w:jc w:val="both"/>
        <w:rPr>
          <w:rFonts w:ascii="Arial" w:hAnsi="Arial" w:cs="Arial"/>
          <w:sz w:val="28"/>
          <w:szCs w:val="28"/>
          <w:lang w:val="es-ES"/>
        </w:rPr>
      </w:pPr>
      <w:r w:rsidRPr="00291248">
        <w:rPr>
          <w:rFonts w:ascii="Arial" w:hAnsi="Arial" w:cs="Arial"/>
          <w:sz w:val="28"/>
          <w:szCs w:val="28"/>
          <w:lang w:val="es-ES"/>
        </w:rPr>
        <w:t>Pero desgraciadamente hoy en día encontramos que hay eventos culturales</w:t>
      </w:r>
      <w:r w:rsidR="00960925">
        <w:rPr>
          <w:rFonts w:ascii="Arial" w:hAnsi="Arial" w:cs="Arial"/>
          <w:sz w:val="28"/>
          <w:szCs w:val="28"/>
          <w:lang w:val="es-ES"/>
        </w:rPr>
        <w:t xml:space="preserve"> en Lleida</w:t>
      </w:r>
      <w:r w:rsidRPr="00291248">
        <w:rPr>
          <w:rFonts w:ascii="Arial" w:hAnsi="Arial" w:cs="Arial"/>
          <w:sz w:val="28"/>
          <w:szCs w:val="28"/>
          <w:lang w:val="es-ES"/>
        </w:rPr>
        <w:t xml:space="preserve">, como por ejemplo obras de teatro, de una altísima calidad que no acaban de tener el éxito esperado, </w:t>
      </w:r>
      <w:r w:rsidR="007C0E22">
        <w:rPr>
          <w:rFonts w:ascii="Arial" w:hAnsi="Arial" w:cs="Arial"/>
          <w:sz w:val="28"/>
          <w:szCs w:val="28"/>
          <w:lang w:val="es-ES"/>
        </w:rPr>
        <w:t>puede ser debi</w:t>
      </w:r>
      <w:r w:rsidRPr="00291248">
        <w:rPr>
          <w:rFonts w:ascii="Arial" w:hAnsi="Arial" w:cs="Arial"/>
          <w:sz w:val="28"/>
          <w:szCs w:val="28"/>
          <w:lang w:val="es-ES"/>
        </w:rPr>
        <w:t xml:space="preserve">do a la poca difusión que tienen. Sabemos que hay acuerdos de intercambio cultural entre poblaciones importantes con Ayuntamientos como Mollerussa o Tàrrega. Sin embargo, también somos conscientes de que hay una determinada parte de los alrededores de Lleida, como es todo el territorio aragonés, con un potencial enorme de futuros espectadores, a los que no les está llegando la información. Del mismo modo que hay muchos actos en pueblos </w:t>
      </w:r>
      <w:r w:rsidR="005218FE">
        <w:rPr>
          <w:rFonts w:ascii="Arial" w:hAnsi="Arial" w:cs="Arial"/>
          <w:sz w:val="28"/>
          <w:szCs w:val="28"/>
          <w:lang w:val="es-ES"/>
        </w:rPr>
        <w:t>de Aragón</w:t>
      </w:r>
      <w:r w:rsidRPr="00291248">
        <w:rPr>
          <w:rFonts w:ascii="Arial" w:hAnsi="Arial" w:cs="Arial"/>
          <w:sz w:val="28"/>
          <w:szCs w:val="28"/>
          <w:lang w:val="es-ES"/>
        </w:rPr>
        <w:t xml:space="preserve"> que pasan completamente desapercibidos para los ciudadanos de Lleida.</w:t>
      </w:r>
    </w:p>
    <w:p w14:paraId="3F9AA02C" w14:textId="6A3BB293" w:rsidR="00291248" w:rsidRDefault="00291248" w:rsidP="00291248">
      <w:pPr>
        <w:jc w:val="both"/>
        <w:rPr>
          <w:rFonts w:ascii="Arial" w:hAnsi="Arial" w:cs="Arial"/>
          <w:sz w:val="28"/>
          <w:szCs w:val="28"/>
          <w:lang w:val="es-ES"/>
        </w:rPr>
      </w:pPr>
      <w:r w:rsidRPr="00291248">
        <w:rPr>
          <w:rFonts w:ascii="Arial" w:hAnsi="Arial" w:cs="Arial"/>
          <w:sz w:val="28"/>
          <w:szCs w:val="28"/>
          <w:lang w:val="es-ES"/>
        </w:rPr>
        <w:t xml:space="preserve">Desde el grupo de Ciudadanos creemos en la igualdad de todos los ciudadanos, entendida como la igualdad de oportunidades en cuanto al trabajo, a los derechos, pero también en las oportunidades de aprendizaje, el ocio y </w:t>
      </w:r>
      <w:r w:rsidR="007C0E22">
        <w:rPr>
          <w:rFonts w:ascii="Arial" w:hAnsi="Arial" w:cs="Arial"/>
          <w:sz w:val="28"/>
          <w:szCs w:val="28"/>
          <w:lang w:val="es-ES"/>
        </w:rPr>
        <w:t>enriquimiento</w:t>
      </w:r>
      <w:r w:rsidRPr="00291248">
        <w:rPr>
          <w:rFonts w:ascii="Arial" w:hAnsi="Arial" w:cs="Arial"/>
          <w:sz w:val="28"/>
          <w:szCs w:val="28"/>
          <w:lang w:val="es-ES"/>
        </w:rPr>
        <w:t xml:space="preserve"> cultural. Y creemos que un acuerdo entre ayuntamientos cercanos entre sí facilita este tipo de intercambios, ayudando a estrechar aún más los lazos personales, culturales y económicos.</w:t>
      </w:r>
    </w:p>
    <w:p w14:paraId="15A01EF9" w14:textId="53214D2D" w:rsidR="008D7122" w:rsidRPr="005D7764" w:rsidRDefault="00C532FC" w:rsidP="00291248">
      <w:pPr>
        <w:jc w:val="both"/>
        <w:rPr>
          <w:rFonts w:ascii="Arial" w:hAnsi="Arial" w:cs="Arial"/>
          <w:sz w:val="28"/>
          <w:szCs w:val="28"/>
          <w:lang w:val="es-ES"/>
        </w:rPr>
      </w:pPr>
      <w:r>
        <w:rPr>
          <w:rFonts w:ascii="Arial" w:hAnsi="Arial" w:cs="Arial"/>
          <w:sz w:val="28"/>
          <w:szCs w:val="28"/>
          <w:lang w:val="es-ES"/>
        </w:rPr>
        <w:t>Por todo lo expuesto, e</w:t>
      </w:r>
      <w:r w:rsidR="008D7122" w:rsidRPr="008D7122">
        <w:rPr>
          <w:rFonts w:ascii="Arial" w:hAnsi="Arial" w:cs="Arial"/>
          <w:sz w:val="28"/>
          <w:szCs w:val="28"/>
          <w:lang w:val="es-ES"/>
        </w:rPr>
        <w:t xml:space="preserve">l Grupo Municipal de Ciutadans propone al </w:t>
      </w:r>
      <w:r w:rsidR="008D7122" w:rsidRPr="008D7122">
        <w:rPr>
          <w:rFonts w:ascii="Arial" w:hAnsi="Arial" w:cs="Arial"/>
          <w:i/>
          <w:sz w:val="28"/>
          <w:szCs w:val="28"/>
          <w:lang w:val="es-ES"/>
        </w:rPr>
        <w:t>Pleno Extraordinario</w:t>
      </w:r>
      <w:r w:rsidR="008D7122" w:rsidRPr="008D7122">
        <w:rPr>
          <w:rFonts w:ascii="Arial" w:hAnsi="Arial" w:cs="Arial"/>
          <w:sz w:val="28"/>
          <w:szCs w:val="28"/>
          <w:lang w:val="es-ES"/>
        </w:rPr>
        <w:t xml:space="preserve"> la adopción de los siguientes acuerdos:</w:t>
      </w:r>
    </w:p>
    <w:p w14:paraId="3AD0EA03" w14:textId="77777777" w:rsidR="008D7122" w:rsidRPr="008D7122" w:rsidRDefault="008D7122" w:rsidP="00F407D2">
      <w:pPr>
        <w:jc w:val="center"/>
        <w:rPr>
          <w:rFonts w:ascii="Arial" w:hAnsi="Arial" w:cs="Arial"/>
          <w:b/>
          <w:sz w:val="28"/>
          <w:szCs w:val="28"/>
          <w:lang w:val="es-ES"/>
        </w:rPr>
      </w:pPr>
    </w:p>
    <w:p w14:paraId="7BAE3E5E" w14:textId="77777777" w:rsidR="00F407D2" w:rsidRPr="008D7122" w:rsidRDefault="00F407D2" w:rsidP="00F407D2">
      <w:pPr>
        <w:jc w:val="center"/>
        <w:rPr>
          <w:rFonts w:ascii="Arial" w:hAnsi="Arial" w:cs="Arial"/>
          <w:b/>
          <w:sz w:val="28"/>
          <w:szCs w:val="28"/>
          <w:lang w:val="es-ES"/>
        </w:rPr>
      </w:pPr>
      <w:r w:rsidRPr="008D7122">
        <w:rPr>
          <w:rFonts w:ascii="Arial" w:hAnsi="Arial" w:cs="Arial"/>
          <w:b/>
          <w:sz w:val="28"/>
          <w:szCs w:val="28"/>
          <w:lang w:val="es-ES"/>
        </w:rPr>
        <w:t>ACUERDOS</w:t>
      </w:r>
    </w:p>
    <w:p w14:paraId="5B0725E9" w14:textId="1FA73CF1" w:rsidR="00FB301F" w:rsidRDefault="00FB301F" w:rsidP="00562683">
      <w:pPr>
        <w:jc w:val="both"/>
        <w:rPr>
          <w:rFonts w:ascii="Arial" w:hAnsi="Arial" w:cs="Arial"/>
          <w:sz w:val="28"/>
          <w:szCs w:val="28"/>
          <w:lang w:val="es-ES"/>
        </w:rPr>
      </w:pPr>
    </w:p>
    <w:p w14:paraId="6DD9A8DD" w14:textId="18C49728" w:rsidR="00562683" w:rsidRDefault="005D7764" w:rsidP="005D7764">
      <w:pPr>
        <w:pStyle w:val="Prrafodelista"/>
        <w:numPr>
          <w:ilvl w:val="0"/>
          <w:numId w:val="8"/>
        </w:numPr>
        <w:jc w:val="both"/>
        <w:rPr>
          <w:rFonts w:ascii="Arial" w:hAnsi="Arial" w:cs="Arial"/>
          <w:sz w:val="28"/>
          <w:szCs w:val="28"/>
          <w:lang w:val="es-ES"/>
        </w:rPr>
      </w:pPr>
      <w:r>
        <w:rPr>
          <w:rFonts w:ascii="Arial" w:hAnsi="Arial" w:cs="Arial"/>
          <w:sz w:val="28"/>
          <w:szCs w:val="28"/>
          <w:lang w:val="es-ES"/>
        </w:rPr>
        <w:t>Fomentar el i</w:t>
      </w:r>
      <w:r w:rsidR="00562683">
        <w:rPr>
          <w:rFonts w:ascii="Arial" w:hAnsi="Arial" w:cs="Arial"/>
          <w:sz w:val="28"/>
          <w:szCs w:val="28"/>
          <w:lang w:val="es-ES"/>
        </w:rPr>
        <w:t>ntercambio de actos culturales</w:t>
      </w:r>
      <w:r w:rsidR="00174621">
        <w:rPr>
          <w:rFonts w:ascii="Arial" w:hAnsi="Arial" w:cs="Arial"/>
          <w:sz w:val="28"/>
          <w:szCs w:val="28"/>
          <w:lang w:val="es-ES"/>
        </w:rPr>
        <w:t xml:space="preserve">, turísticos, </w:t>
      </w:r>
      <w:r w:rsidR="00562683">
        <w:rPr>
          <w:rFonts w:ascii="Arial" w:hAnsi="Arial" w:cs="Arial"/>
          <w:sz w:val="28"/>
          <w:szCs w:val="28"/>
          <w:lang w:val="es-ES"/>
        </w:rPr>
        <w:t>deportivos</w:t>
      </w:r>
      <w:r w:rsidR="00174621">
        <w:rPr>
          <w:rFonts w:ascii="Arial" w:hAnsi="Arial" w:cs="Arial"/>
          <w:sz w:val="28"/>
          <w:szCs w:val="28"/>
          <w:lang w:val="es-ES"/>
        </w:rPr>
        <w:t xml:space="preserve"> y gastronómicos</w:t>
      </w:r>
      <w:r w:rsidR="00562683">
        <w:rPr>
          <w:rFonts w:ascii="Arial" w:hAnsi="Arial" w:cs="Arial"/>
          <w:sz w:val="28"/>
          <w:szCs w:val="28"/>
          <w:lang w:val="es-ES"/>
        </w:rPr>
        <w:t xml:space="preserve"> entre todos los Ayuntamientos de alrededor de l</w:t>
      </w:r>
      <w:r w:rsidR="00743FB1">
        <w:rPr>
          <w:rFonts w:ascii="Arial" w:hAnsi="Arial" w:cs="Arial"/>
          <w:sz w:val="28"/>
          <w:szCs w:val="28"/>
          <w:lang w:val="es-ES"/>
        </w:rPr>
        <w:t>a</w:t>
      </w:r>
      <w:r w:rsidR="00AB6217">
        <w:rPr>
          <w:rFonts w:ascii="Arial" w:hAnsi="Arial" w:cs="Arial"/>
          <w:sz w:val="28"/>
          <w:szCs w:val="28"/>
          <w:lang w:val="es-ES"/>
        </w:rPr>
        <w:t xml:space="preserve"> ciudad de Lleida</w:t>
      </w:r>
      <w:r w:rsidR="003B6DA0">
        <w:rPr>
          <w:rFonts w:ascii="Arial" w:hAnsi="Arial" w:cs="Arial"/>
          <w:sz w:val="28"/>
          <w:szCs w:val="28"/>
          <w:lang w:val="es-ES"/>
        </w:rPr>
        <w:t xml:space="preserve">. </w:t>
      </w:r>
    </w:p>
    <w:p w14:paraId="48E7A762" w14:textId="168321BC" w:rsidR="003B6DA0" w:rsidRDefault="003B6DA0" w:rsidP="005D7764">
      <w:pPr>
        <w:pStyle w:val="Prrafodelista"/>
        <w:numPr>
          <w:ilvl w:val="0"/>
          <w:numId w:val="8"/>
        </w:numPr>
        <w:jc w:val="both"/>
        <w:rPr>
          <w:rFonts w:ascii="Arial" w:hAnsi="Arial" w:cs="Arial"/>
          <w:sz w:val="28"/>
          <w:szCs w:val="28"/>
          <w:lang w:val="es-ES"/>
        </w:rPr>
      </w:pPr>
      <w:r>
        <w:rPr>
          <w:rFonts w:ascii="Arial" w:hAnsi="Arial" w:cs="Arial"/>
          <w:sz w:val="28"/>
          <w:szCs w:val="28"/>
          <w:lang w:val="es-ES"/>
        </w:rPr>
        <w:t>Realizar convenios para difundir la programación artística con los Ayuntamientos que estén interesados, tanto de Cataluña como de Aragón.</w:t>
      </w:r>
    </w:p>
    <w:p w14:paraId="1D03DF15" w14:textId="631B2D29" w:rsidR="00743FB1" w:rsidRDefault="00743FB1" w:rsidP="00562683">
      <w:pPr>
        <w:pStyle w:val="Prrafodelista"/>
        <w:numPr>
          <w:ilvl w:val="0"/>
          <w:numId w:val="8"/>
        </w:numPr>
        <w:jc w:val="both"/>
        <w:rPr>
          <w:rFonts w:ascii="Arial" w:hAnsi="Arial" w:cs="Arial"/>
          <w:sz w:val="28"/>
          <w:szCs w:val="28"/>
          <w:lang w:val="es-ES"/>
        </w:rPr>
      </w:pPr>
      <w:r>
        <w:rPr>
          <w:rFonts w:ascii="Arial" w:hAnsi="Arial" w:cs="Arial"/>
          <w:sz w:val="28"/>
          <w:szCs w:val="28"/>
          <w:lang w:val="es-ES"/>
        </w:rPr>
        <w:lastRenderedPageBreak/>
        <w:t>Aprovecha</w:t>
      </w:r>
      <w:r w:rsidR="007F1DA5">
        <w:rPr>
          <w:rFonts w:ascii="Arial" w:hAnsi="Arial" w:cs="Arial"/>
          <w:sz w:val="28"/>
          <w:szCs w:val="28"/>
          <w:lang w:val="es-ES"/>
        </w:rPr>
        <w:t xml:space="preserve">ndo </w:t>
      </w:r>
      <w:r>
        <w:rPr>
          <w:rFonts w:ascii="Arial" w:hAnsi="Arial" w:cs="Arial"/>
          <w:sz w:val="28"/>
          <w:szCs w:val="28"/>
          <w:lang w:val="es-ES"/>
        </w:rPr>
        <w:t xml:space="preserve">que la dirección artística </w:t>
      </w:r>
      <w:r w:rsidR="00385529">
        <w:rPr>
          <w:rFonts w:ascii="Arial" w:hAnsi="Arial" w:cs="Arial"/>
          <w:sz w:val="28"/>
          <w:szCs w:val="28"/>
          <w:lang w:val="es-ES"/>
        </w:rPr>
        <w:t>la gestiona directamente</w:t>
      </w:r>
      <w:r>
        <w:rPr>
          <w:rFonts w:ascii="Arial" w:hAnsi="Arial" w:cs="Arial"/>
          <w:sz w:val="28"/>
          <w:szCs w:val="28"/>
          <w:lang w:val="es-ES"/>
        </w:rPr>
        <w:t xml:space="preserve"> el Ayuntamiento, difundir toda la programación artística en los ayuntamientos del </w:t>
      </w:r>
      <w:r w:rsidR="007F1DA5">
        <w:rPr>
          <w:rFonts w:ascii="Arial" w:hAnsi="Arial" w:cs="Arial"/>
          <w:sz w:val="28"/>
          <w:szCs w:val="28"/>
          <w:lang w:val="es-ES"/>
        </w:rPr>
        <w:t>segundo</w:t>
      </w:r>
      <w:r>
        <w:rPr>
          <w:rFonts w:ascii="Arial" w:hAnsi="Arial" w:cs="Arial"/>
          <w:sz w:val="28"/>
          <w:szCs w:val="28"/>
          <w:lang w:val="es-ES"/>
        </w:rPr>
        <w:t xml:space="preserve"> punto. Especialmente disponer de dicha programación en las dos lenguas oficiales, el catalán y el castellano.</w:t>
      </w:r>
      <w:r w:rsidR="007F1DA5">
        <w:rPr>
          <w:rFonts w:ascii="Arial" w:hAnsi="Arial" w:cs="Arial"/>
          <w:sz w:val="28"/>
          <w:szCs w:val="28"/>
          <w:lang w:val="es-ES"/>
        </w:rPr>
        <w:t xml:space="preserve"> </w:t>
      </w:r>
    </w:p>
    <w:p w14:paraId="3B12C944" w14:textId="48247FFE" w:rsidR="00AB6217" w:rsidRDefault="00AB6217" w:rsidP="00562683">
      <w:pPr>
        <w:pStyle w:val="Prrafodelista"/>
        <w:numPr>
          <w:ilvl w:val="0"/>
          <w:numId w:val="8"/>
        </w:numPr>
        <w:jc w:val="both"/>
        <w:rPr>
          <w:rFonts w:ascii="Arial" w:hAnsi="Arial" w:cs="Arial"/>
          <w:sz w:val="28"/>
          <w:szCs w:val="28"/>
          <w:lang w:val="es-ES"/>
        </w:rPr>
      </w:pPr>
      <w:r>
        <w:rPr>
          <w:rFonts w:ascii="Arial" w:hAnsi="Arial" w:cs="Arial"/>
          <w:sz w:val="28"/>
          <w:szCs w:val="28"/>
          <w:lang w:val="es-ES"/>
        </w:rPr>
        <w:t xml:space="preserve">Ofrecer packs de visitas a precios atractivos, </w:t>
      </w:r>
      <w:r w:rsidR="00BC36C8">
        <w:rPr>
          <w:rFonts w:ascii="Arial" w:hAnsi="Arial" w:cs="Arial"/>
          <w:sz w:val="28"/>
          <w:szCs w:val="28"/>
          <w:lang w:val="es-ES"/>
        </w:rPr>
        <w:t>por ejemplo</w:t>
      </w:r>
      <w:r>
        <w:rPr>
          <w:rFonts w:ascii="Arial" w:hAnsi="Arial" w:cs="Arial"/>
          <w:sz w:val="28"/>
          <w:szCs w:val="28"/>
          <w:lang w:val="es-ES"/>
        </w:rPr>
        <w:t xml:space="preserve"> “packs culturales”</w:t>
      </w:r>
      <w:r w:rsidR="00BD2414">
        <w:rPr>
          <w:rFonts w:ascii="Arial" w:hAnsi="Arial" w:cs="Arial"/>
          <w:sz w:val="28"/>
          <w:szCs w:val="28"/>
          <w:lang w:val="es-ES"/>
        </w:rPr>
        <w:t xml:space="preserve"> </w:t>
      </w:r>
      <w:r w:rsidR="00BC36C8">
        <w:rPr>
          <w:rFonts w:ascii="Arial" w:hAnsi="Arial" w:cs="Arial"/>
          <w:sz w:val="28"/>
          <w:szCs w:val="28"/>
          <w:lang w:val="es-ES"/>
        </w:rPr>
        <w:t xml:space="preserve">y/o “packs gastronómicos”, </w:t>
      </w:r>
      <w:r w:rsidR="00BD2414">
        <w:rPr>
          <w:rFonts w:ascii="Arial" w:hAnsi="Arial" w:cs="Arial"/>
          <w:sz w:val="28"/>
          <w:szCs w:val="28"/>
          <w:lang w:val="es-ES"/>
        </w:rPr>
        <w:t xml:space="preserve">que se difundirán en todos </w:t>
      </w:r>
      <w:r w:rsidR="00BC36C8">
        <w:rPr>
          <w:rFonts w:ascii="Arial" w:hAnsi="Arial" w:cs="Arial"/>
          <w:sz w:val="28"/>
          <w:szCs w:val="28"/>
          <w:lang w:val="es-ES"/>
        </w:rPr>
        <w:t xml:space="preserve">los </w:t>
      </w:r>
      <w:r w:rsidR="00BD2414">
        <w:rPr>
          <w:rFonts w:ascii="Arial" w:hAnsi="Arial" w:cs="Arial"/>
          <w:sz w:val="28"/>
          <w:szCs w:val="28"/>
          <w:lang w:val="es-ES"/>
        </w:rPr>
        <w:t>consistorios.</w:t>
      </w:r>
    </w:p>
    <w:p w14:paraId="15E07D70" w14:textId="08239202" w:rsidR="00AB6217" w:rsidRPr="00AB6217" w:rsidRDefault="00BC36C8" w:rsidP="00AB6217">
      <w:pPr>
        <w:pStyle w:val="Prrafodelista"/>
        <w:numPr>
          <w:ilvl w:val="0"/>
          <w:numId w:val="8"/>
        </w:numPr>
        <w:jc w:val="both"/>
        <w:rPr>
          <w:rFonts w:ascii="Arial" w:hAnsi="Arial" w:cs="Arial"/>
          <w:sz w:val="28"/>
          <w:szCs w:val="28"/>
          <w:lang w:val="es-ES"/>
        </w:rPr>
      </w:pPr>
      <w:r>
        <w:rPr>
          <w:rFonts w:ascii="Arial" w:hAnsi="Arial" w:cs="Arial"/>
          <w:sz w:val="28"/>
          <w:szCs w:val="28"/>
          <w:lang w:val="es-ES"/>
        </w:rPr>
        <w:t>Invitar a reflejar</w:t>
      </w:r>
      <w:r w:rsidR="00743FB1">
        <w:rPr>
          <w:rFonts w:ascii="Arial" w:hAnsi="Arial" w:cs="Arial"/>
          <w:sz w:val="28"/>
          <w:szCs w:val="28"/>
          <w:lang w:val="es-ES"/>
        </w:rPr>
        <w:t xml:space="preserve"> todo este contenido en una firma con los alcaldes </w:t>
      </w:r>
      <w:r>
        <w:rPr>
          <w:rFonts w:ascii="Arial" w:hAnsi="Arial" w:cs="Arial"/>
          <w:sz w:val="28"/>
          <w:szCs w:val="28"/>
          <w:lang w:val="es-ES"/>
        </w:rPr>
        <w:t>de los municipios, con el objetivo de promocionar y difundir los acuerdos.</w:t>
      </w:r>
    </w:p>
    <w:p w14:paraId="5A7613E7" w14:textId="77777777" w:rsidR="00F407D2" w:rsidRDefault="00F407D2" w:rsidP="00F407D2">
      <w:pPr>
        <w:jc w:val="both"/>
        <w:rPr>
          <w:rFonts w:ascii="Arial" w:hAnsi="Arial" w:cs="Arial"/>
          <w:sz w:val="28"/>
          <w:szCs w:val="28"/>
        </w:rPr>
      </w:pPr>
    </w:p>
    <w:p w14:paraId="7EE676CE" w14:textId="77777777" w:rsidR="00F407D2" w:rsidRDefault="00F407D2" w:rsidP="00F407D2">
      <w:pPr>
        <w:jc w:val="both"/>
        <w:rPr>
          <w:rFonts w:ascii="Arial" w:hAnsi="Arial" w:cs="Arial"/>
          <w:sz w:val="28"/>
          <w:szCs w:val="28"/>
        </w:rPr>
      </w:pPr>
    </w:p>
    <w:p w14:paraId="6A68C0A2" w14:textId="77777777" w:rsidR="00F407D2" w:rsidRDefault="00F407D2" w:rsidP="00F407D2">
      <w:pPr>
        <w:jc w:val="both"/>
        <w:rPr>
          <w:rFonts w:ascii="Arial" w:hAnsi="Arial" w:cs="Arial"/>
          <w:sz w:val="28"/>
          <w:szCs w:val="28"/>
        </w:rPr>
      </w:pPr>
    </w:p>
    <w:p w14:paraId="4FB2F42C" w14:textId="77777777" w:rsidR="00F407D2" w:rsidRDefault="00F407D2" w:rsidP="00F407D2">
      <w:pPr>
        <w:jc w:val="both"/>
        <w:rPr>
          <w:rFonts w:ascii="Arial" w:hAnsi="Arial" w:cs="Arial"/>
          <w:sz w:val="28"/>
          <w:szCs w:val="28"/>
        </w:rPr>
      </w:pPr>
    </w:p>
    <w:p w14:paraId="56EF0C59" w14:textId="77777777" w:rsidR="000F16FB" w:rsidRDefault="000F16FB" w:rsidP="00F407D2">
      <w:pPr>
        <w:jc w:val="both"/>
        <w:rPr>
          <w:rFonts w:ascii="Arial" w:hAnsi="Arial" w:cs="Arial"/>
          <w:sz w:val="28"/>
          <w:szCs w:val="28"/>
        </w:rPr>
      </w:pPr>
    </w:p>
    <w:p w14:paraId="7DB24B8E" w14:textId="77777777" w:rsidR="000F16FB" w:rsidRDefault="000F16FB" w:rsidP="00F407D2">
      <w:pPr>
        <w:jc w:val="both"/>
        <w:rPr>
          <w:rFonts w:ascii="Arial" w:hAnsi="Arial" w:cs="Arial"/>
          <w:sz w:val="28"/>
          <w:szCs w:val="28"/>
        </w:rPr>
      </w:pPr>
    </w:p>
    <w:p w14:paraId="261EE388" w14:textId="77777777" w:rsidR="000F16FB" w:rsidRDefault="000F16FB" w:rsidP="00F407D2">
      <w:pPr>
        <w:jc w:val="both"/>
        <w:rPr>
          <w:rFonts w:ascii="Arial" w:hAnsi="Arial" w:cs="Arial"/>
          <w:sz w:val="28"/>
          <w:szCs w:val="28"/>
        </w:rPr>
      </w:pPr>
    </w:p>
    <w:p w14:paraId="61B865F7" w14:textId="77777777" w:rsidR="000F16FB" w:rsidRDefault="000F16FB" w:rsidP="00F407D2">
      <w:pPr>
        <w:jc w:val="both"/>
        <w:rPr>
          <w:rFonts w:ascii="Arial" w:hAnsi="Arial" w:cs="Arial"/>
          <w:sz w:val="28"/>
          <w:szCs w:val="28"/>
        </w:rPr>
      </w:pPr>
    </w:p>
    <w:p w14:paraId="58197303" w14:textId="77777777" w:rsidR="000F16FB" w:rsidRDefault="000F16FB" w:rsidP="00F407D2">
      <w:pPr>
        <w:jc w:val="both"/>
        <w:rPr>
          <w:rFonts w:ascii="Arial" w:hAnsi="Arial" w:cs="Arial"/>
          <w:sz w:val="28"/>
          <w:szCs w:val="28"/>
        </w:rPr>
      </w:pPr>
    </w:p>
    <w:p w14:paraId="6CB21F81" w14:textId="77777777" w:rsidR="000F16FB" w:rsidRDefault="000F16FB" w:rsidP="00F407D2">
      <w:pPr>
        <w:jc w:val="both"/>
        <w:rPr>
          <w:rFonts w:ascii="Arial" w:hAnsi="Arial" w:cs="Arial"/>
          <w:sz w:val="28"/>
          <w:szCs w:val="28"/>
        </w:rPr>
      </w:pPr>
    </w:p>
    <w:p w14:paraId="54A76F85" w14:textId="77777777" w:rsidR="000F16FB" w:rsidRDefault="000F16FB" w:rsidP="00F407D2">
      <w:pPr>
        <w:jc w:val="both"/>
        <w:rPr>
          <w:rFonts w:ascii="Arial" w:hAnsi="Arial" w:cs="Arial"/>
          <w:sz w:val="28"/>
          <w:szCs w:val="28"/>
        </w:rPr>
      </w:pPr>
    </w:p>
    <w:p w14:paraId="76DD5869" w14:textId="77777777" w:rsidR="000F16FB" w:rsidRDefault="000F16FB" w:rsidP="00F407D2">
      <w:pPr>
        <w:jc w:val="both"/>
        <w:rPr>
          <w:rFonts w:ascii="Arial" w:hAnsi="Arial" w:cs="Arial"/>
          <w:sz w:val="28"/>
          <w:szCs w:val="28"/>
        </w:rPr>
      </w:pPr>
    </w:p>
    <w:p w14:paraId="24C1BCB3" w14:textId="77777777" w:rsidR="000F16FB" w:rsidRDefault="000F16FB" w:rsidP="00F407D2">
      <w:pPr>
        <w:jc w:val="both"/>
        <w:rPr>
          <w:rFonts w:ascii="Arial" w:hAnsi="Arial" w:cs="Arial"/>
          <w:sz w:val="28"/>
          <w:szCs w:val="28"/>
        </w:rPr>
      </w:pPr>
    </w:p>
    <w:p w14:paraId="33DF8986" w14:textId="77777777" w:rsidR="000F16FB" w:rsidRDefault="000F16FB" w:rsidP="00F407D2">
      <w:pPr>
        <w:jc w:val="both"/>
        <w:rPr>
          <w:rFonts w:ascii="Arial" w:hAnsi="Arial" w:cs="Arial"/>
          <w:sz w:val="28"/>
          <w:szCs w:val="28"/>
        </w:rPr>
      </w:pPr>
    </w:p>
    <w:p w14:paraId="24192AD2" w14:textId="77777777" w:rsidR="000F16FB" w:rsidRDefault="000F16FB" w:rsidP="00F407D2">
      <w:pPr>
        <w:jc w:val="both"/>
        <w:rPr>
          <w:rFonts w:ascii="Arial" w:hAnsi="Arial" w:cs="Arial"/>
          <w:sz w:val="28"/>
          <w:szCs w:val="28"/>
        </w:rPr>
      </w:pPr>
    </w:p>
    <w:p w14:paraId="7B9A5BC6" w14:textId="31E11BE3" w:rsidR="00F407D2" w:rsidRPr="00735F21" w:rsidRDefault="007C0E22" w:rsidP="00F407D2">
      <w:pPr>
        <w:jc w:val="both"/>
        <w:rPr>
          <w:rFonts w:ascii="Arial" w:hAnsi="Arial" w:cs="Arial"/>
          <w:sz w:val="28"/>
          <w:szCs w:val="28"/>
        </w:rPr>
      </w:pPr>
      <w:r>
        <w:rPr>
          <w:rFonts w:ascii="Arial" w:hAnsi="Arial" w:cs="Arial"/>
          <w:sz w:val="28"/>
          <w:szCs w:val="28"/>
        </w:rPr>
        <w:t>José María Córdoba Alós</w:t>
      </w:r>
    </w:p>
    <w:p w14:paraId="6BBFB223" w14:textId="2E70881B" w:rsidR="00F407D2" w:rsidRDefault="007C0E22" w:rsidP="00F407D2">
      <w:pPr>
        <w:jc w:val="both"/>
        <w:rPr>
          <w:rFonts w:ascii="Arial" w:hAnsi="Arial" w:cs="Arial"/>
          <w:sz w:val="28"/>
          <w:szCs w:val="28"/>
        </w:rPr>
      </w:pPr>
      <w:r>
        <w:rPr>
          <w:rFonts w:ascii="Arial" w:hAnsi="Arial" w:cs="Arial"/>
          <w:sz w:val="28"/>
          <w:szCs w:val="28"/>
        </w:rPr>
        <w:t>Regidor</w:t>
      </w:r>
      <w:r w:rsidR="00F407D2">
        <w:rPr>
          <w:rFonts w:ascii="Arial" w:hAnsi="Arial" w:cs="Arial"/>
          <w:sz w:val="28"/>
          <w:szCs w:val="28"/>
        </w:rPr>
        <w:t xml:space="preserve"> del Grup</w:t>
      </w:r>
      <w:r w:rsidR="008D7122">
        <w:rPr>
          <w:rFonts w:ascii="Arial" w:hAnsi="Arial" w:cs="Arial"/>
          <w:sz w:val="28"/>
          <w:szCs w:val="28"/>
        </w:rPr>
        <w:t>o</w:t>
      </w:r>
      <w:r w:rsidR="00F407D2">
        <w:rPr>
          <w:rFonts w:ascii="Arial" w:hAnsi="Arial" w:cs="Arial"/>
          <w:sz w:val="28"/>
          <w:szCs w:val="28"/>
        </w:rPr>
        <w:t xml:space="preserve"> Municipal de Ciutadans</w:t>
      </w:r>
    </w:p>
    <w:p w14:paraId="3421E89E" w14:textId="52E23568" w:rsidR="00F407D2" w:rsidRPr="00F407D2" w:rsidRDefault="00F407D2" w:rsidP="00F407D2">
      <w:pPr>
        <w:jc w:val="both"/>
        <w:rPr>
          <w:rFonts w:ascii="Arial" w:hAnsi="Arial" w:cs="Arial"/>
          <w:sz w:val="28"/>
          <w:szCs w:val="28"/>
        </w:rPr>
      </w:pPr>
      <w:r>
        <w:rPr>
          <w:rFonts w:ascii="Arial" w:hAnsi="Arial" w:cs="Arial"/>
          <w:sz w:val="28"/>
          <w:szCs w:val="28"/>
        </w:rPr>
        <w:t xml:space="preserve">Lleida, </w:t>
      </w:r>
      <w:r w:rsidR="003776D5">
        <w:rPr>
          <w:rFonts w:ascii="Arial" w:hAnsi="Arial" w:cs="Arial"/>
          <w:sz w:val="28"/>
          <w:szCs w:val="28"/>
        </w:rPr>
        <w:t>13</w:t>
      </w:r>
      <w:r w:rsidR="008F7866">
        <w:rPr>
          <w:rFonts w:ascii="Arial" w:hAnsi="Arial" w:cs="Arial"/>
          <w:sz w:val="28"/>
          <w:szCs w:val="28"/>
        </w:rPr>
        <w:t xml:space="preserve"> de junio de 2017</w:t>
      </w:r>
    </w:p>
    <w:sectPr w:rsidR="00F407D2" w:rsidRPr="00F407D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C9F11" w14:textId="77777777" w:rsidR="004D356C" w:rsidRDefault="004D356C" w:rsidP="00735F21">
      <w:pPr>
        <w:spacing w:after="0" w:line="240" w:lineRule="auto"/>
      </w:pPr>
      <w:r>
        <w:separator/>
      </w:r>
    </w:p>
  </w:endnote>
  <w:endnote w:type="continuationSeparator" w:id="0">
    <w:p w14:paraId="029012EB" w14:textId="77777777" w:rsidR="004D356C" w:rsidRDefault="004D356C" w:rsidP="0073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73C9" w14:textId="77777777" w:rsidR="004D356C" w:rsidRDefault="004D356C" w:rsidP="00735F21">
      <w:pPr>
        <w:spacing w:after="0" w:line="240" w:lineRule="auto"/>
      </w:pPr>
      <w:r>
        <w:separator/>
      </w:r>
    </w:p>
  </w:footnote>
  <w:footnote w:type="continuationSeparator" w:id="0">
    <w:p w14:paraId="7E40D592" w14:textId="77777777" w:rsidR="004D356C" w:rsidRDefault="004D356C" w:rsidP="00735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80B6" w14:textId="77777777" w:rsidR="00AE11B9" w:rsidRPr="004F7F17" w:rsidRDefault="00AE11B9" w:rsidP="00735F21">
    <w:pPr>
      <w:pStyle w:val="Encabezado"/>
    </w:pPr>
    <w:r w:rsidRPr="004F7F17">
      <w:rPr>
        <w:noProof/>
        <w:lang w:eastAsia="ca-ES"/>
      </w:rPr>
      <w:drawing>
        <wp:anchor distT="0" distB="0" distL="114300" distR="114300" simplePos="0" relativeHeight="251659264" behindDoc="0" locked="0" layoutInCell="1" allowOverlap="1" wp14:anchorId="1218BE99" wp14:editId="5A75FBD1">
          <wp:simplePos x="0" y="0"/>
          <wp:positionH relativeFrom="column">
            <wp:posOffset>4707623</wp:posOffset>
          </wp:positionH>
          <wp:positionV relativeFrom="paragraph">
            <wp:posOffset>11278</wp:posOffset>
          </wp:positionV>
          <wp:extent cx="598170" cy="59817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_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817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F17">
      <w:rPr>
        <w:noProof/>
        <w:lang w:eastAsia="ca-ES"/>
      </w:rPr>
      <w:drawing>
        <wp:inline distT="0" distB="0" distL="0" distR="0" wp14:anchorId="7FE6D618" wp14:editId="55B06681">
          <wp:extent cx="1221105" cy="560070"/>
          <wp:effectExtent l="0" t="0" r="0" b="0"/>
          <wp:docPr id="1" name="Imagen 1" descr="LOGO_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1105" cy="560070"/>
                  </a:xfrm>
                  <a:prstGeom prst="rect">
                    <a:avLst/>
                  </a:prstGeom>
                  <a:noFill/>
                  <a:ln>
                    <a:noFill/>
                  </a:ln>
                </pic:spPr>
              </pic:pic>
            </a:graphicData>
          </a:graphic>
        </wp:inline>
      </w:drawing>
    </w:r>
  </w:p>
  <w:p w14:paraId="70CA977D" w14:textId="77777777" w:rsidR="00AE11B9" w:rsidRDefault="00AE11B9" w:rsidP="00735F21">
    <w:pPr>
      <w:pStyle w:val="Encabezado"/>
    </w:pPr>
    <w:r w:rsidRPr="004A1137">
      <w:t>Grup Municipal Ciutadans</w:t>
    </w:r>
  </w:p>
  <w:p w14:paraId="27227A4B" w14:textId="77777777" w:rsidR="00AE11B9" w:rsidRPr="007B7C5A" w:rsidRDefault="00AE11B9" w:rsidP="00735F21">
    <w:pPr>
      <w:pStyle w:val="Encabezado"/>
    </w:pPr>
    <w:r>
      <w:tab/>
    </w:r>
  </w:p>
  <w:p w14:paraId="70BA47AA" w14:textId="77777777" w:rsidR="00AE11B9" w:rsidRDefault="00AE11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71F"/>
    <w:multiLevelType w:val="hybridMultilevel"/>
    <w:tmpl w:val="80EC714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A293BD0"/>
    <w:multiLevelType w:val="hybridMultilevel"/>
    <w:tmpl w:val="A58460EA"/>
    <w:lvl w:ilvl="0" w:tplc="6A5826F2">
      <w:start w:val="1"/>
      <w:numFmt w:val="decimal"/>
      <w:lvlText w:val="%1."/>
      <w:lvlJc w:val="left"/>
      <w:pPr>
        <w:ind w:left="720" w:hanging="360"/>
      </w:pPr>
      <w:rPr>
        <w:rFonts w:ascii="Arial" w:eastAsiaTheme="minorHAnsi" w:hAnsi="Arial" w:cs="Arial"/>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D3B2142"/>
    <w:multiLevelType w:val="hybridMultilevel"/>
    <w:tmpl w:val="35B48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1D10E1"/>
    <w:multiLevelType w:val="hybridMultilevel"/>
    <w:tmpl w:val="5A643A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E23107"/>
    <w:multiLevelType w:val="hybridMultilevel"/>
    <w:tmpl w:val="3D822BD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AAD4D10"/>
    <w:multiLevelType w:val="hybridMultilevel"/>
    <w:tmpl w:val="4EB4AA48"/>
    <w:lvl w:ilvl="0" w:tplc="6A5826F2">
      <w:start w:val="1"/>
      <w:numFmt w:val="decimal"/>
      <w:lvlText w:val="%1."/>
      <w:lvlJc w:val="left"/>
      <w:pPr>
        <w:ind w:left="1080" w:hanging="360"/>
      </w:pPr>
      <w:rPr>
        <w:rFonts w:ascii="Arial" w:eastAsiaTheme="minorHAnsi" w:hAnsi="Arial" w:cs="Arial"/>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6" w15:restartNumberingAfterBreak="0">
    <w:nsid w:val="3B8B0617"/>
    <w:multiLevelType w:val="hybridMultilevel"/>
    <w:tmpl w:val="8596630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676061"/>
    <w:multiLevelType w:val="hybridMultilevel"/>
    <w:tmpl w:val="4AE0D62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70B40982"/>
    <w:multiLevelType w:val="multilevel"/>
    <w:tmpl w:val="EB0010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76649AE"/>
    <w:multiLevelType w:val="hybridMultilevel"/>
    <w:tmpl w:val="B2AE2E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9"/>
  </w:num>
  <w:num w:numId="5">
    <w:abstractNumId w:val="8"/>
    <w:lvlOverride w:ilvl="0">
      <w:startOverride w:val="1"/>
    </w:lvlOverride>
  </w:num>
  <w:num w:numId="6">
    <w:abstractNumId w:val="4"/>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CA"/>
    <w:rsid w:val="00025CDD"/>
    <w:rsid w:val="0003171B"/>
    <w:rsid w:val="00060F50"/>
    <w:rsid w:val="000630AF"/>
    <w:rsid w:val="00077036"/>
    <w:rsid w:val="00080EF8"/>
    <w:rsid w:val="00086EDC"/>
    <w:rsid w:val="000F16FB"/>
    <w:rsid w:val="000F6BE7"/>
    <w:rsid w:val="00125F61"/>
    <w:rsid w:val="001531CD"/>
    <w:rsid w:val="00174621"/>
    <w:rsid w:val="001A4AC2"/>
    <w:rsid w:val="002079B9"/>
    <w:rsid w:val="00291248"/>
    <w:rsid w:val="00291FB9"/>
    <w:rsid w:val="002B757D"/>
    <w:rsid w:val="002E457A"/>
    <w:rsid w:val="002E62D5"/>
    <w:rsid w:val="0031575E"/>
    <w:rsid w:val="0032184B"/>
    <w:rsid w:val="00360428"/>
    <w:rsid w:val="0037757A"/>
    <w:rsid w:val="003776D5"/>
    <w:rsid w:val="00385529"/>
    <w:rsid w:val="003939A4"/>
    <w:rsid w:val="003B6DA0"/>
    <w:rsid w:val="0042453D"/>
    <w:rsid w:val="00465360"/>
    <w:rsid w:val="00465622"/>
    <w:rsid w:val="004822F2"/>
    <w:rsid w:val="00496DC6"/>
    <w:rsid w:val="004D2482"/>
    <w:rsid w:val="004D356C"/>
    <w:rsid w:val="004E5668"/>
    <w:rsid w:val="005218FE"/>
    <w:rsid w:val="00557C27"/>
    <w:rsid w:val="00562683"/>
    <w:rsid w:val="00571656"/>
    <w:rsid w:val="005B0985"/>
    <w:rsid w:val="005B1196"/>
    <w:rsid w:val="005C79BE"/>
    <w:rsid w:val="005D7764"/>
    <w:rsid w:val="005F6482"/>
    <w:rsid w:val="006442E9"/>
    <w:rsid w:val="00654131"/>
    <w:rsid w:val="006849FC"/>
    <w:rsid w:val="006A746E"/>
    <w:rsid w:val="006B0A9F"/>
    <w:rsid w:val="006B1B82"/>
    <w:rsid w:val="006B5C78"/>
    <w:rsid w:val="006D0D73"/>
    <w:rsid w:val="006E3ECD"/>
    <w:rsid w:val="00700036"/>
    <w:rsid w:val="00735F21"/>
    <w:rsid w:val="00743FB1"/>
    <w:rsid w:val="007621FA"/>
    <w:rsid w:val="007A2CAB"/>
    <w:rsid w:val="007A44F4"/>
    <w:rsid w:val="007C0E22"/>
    <w:rsid w:val="007F1DA5"/>
    <w:rsid w:val="008276BD"/>
    <w:rsid w:val="008A4332"/>
    <w:rsid w:val="008D7122"/>
    <w:rsid w:val="008E4C01"/>
    <w:rsid w:val="008E6E11"/>
    <w:rsid w:val="008F596D"/>
    <w:rsid w:val="008F7866"/>
    <w:rsid w:val="00915C72"/>
    <w:rsid w:val="009342AC"/>
    <w:rsid w:val="00960925"/>
    <w:rsid w:val="00990F39"/>
    <w:rsid w:val="009A7AB9"/>
    <w:rsid w:val="009C12B4"/>
    <w:rsid w:val="00A8553C"/>
    <w:rsid w:val="00A8662D"/>
    <w:rsid w:val="00AA195B"/>
    <w:rsid w:val="00AB6217"/>
    <w:rsid w:val="00AC1A35"/>
    <w:rsid w:val="00AD75A3"/>
    <w:rsid w:val="00AE11B9"/>
    <w:rsid w:val="00B31E22"/>
    <w:rsid w:val="00B35347"/>
    <w:rsid w:val="00B5791F"/>
    <w:rsid w:val="00B81A6A"/>
    <w:rsid w:val="00B84F58"/>
    <w:rsid w:val="00BA2571"/>
    <w:rsid w:val="00BC10B6"/>
    <w:rsid w:val="00BC36C8"/>
    <w:rsid w:val="00BD2414"/>
    <w:rsid w:val="00C02E78"/>
    <w:rsid w:val="00C144DE"/>
    <w:rsid w:val="00C33C00"/>
    <w:rsid w:val="00C34782"/>
    <w:rsid w:val="00C36A0E"/>
    <w:rsid w:val="00C512B3"/>
    <w:rsid w:val="00C532FC"/>
    <w:rsid w:val="00C7282E"/>
    <w:rsid w:val="00C74B65"/>
    <w:rsid w:val="00CC35CD"/>
    <w:rsid w:val="00CD2997"/>
    <w:rsid w:val="00CE3535"/>
    <w:rsid w:val="00CE5D04"/>
    <w:rsid w:val="00D03BD6"/>
    <w:rsid w:val="00D165F6"/>
    <w:rsid w:val="00D440A9"/>
    <w:rsid w:val="00D870D4"/>
    <w:rsid w:val="00DD355C"/>
    <w:rsid w:val="00DD4739"/>
    <w:rsid w:val="00DE22CB"/>
    <w:rsid w:val="00E3196C"/>
    <w:rsid w:val="00E416CA"/>
    <w:rsid w:val="00E8045E"/>
    <w:rsid w:val="00E8705E"/>
    <w:rsid w:val="00E95501"/>
    <w:rsid w:val="00E96ECA"/>
    <w:rsid w:val="00EA6F29"/>
    <w:rsid w:val="00EC76B8"/>
    <w:rsid w:val="00EF3F4B"/>
    <w:rsid w:val="00F407D2"/>
    <w:rsid w:val="00F543D0"/>
    <w:rsid w:val="00F65E5E"/>
    <w:rsid w:val="00F72A2B"/>
    <w:rsid w:val="00F83A6F"/>
    <w:rsid w:val="00F93591"/>
    <w:rsid w:val="00F944E8"/>
    <w:rsid w:val="00FB301F"/>
    <w:rsid w:val="00FB4A35"/>
    <w:rsid w:val="00FE368F"/>
    <w:rsid w:val="00FF0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F14C"/>
  <w15:chartTrackingRefBased/>
  <w15:docId w15:val="{5D6D1727-7D69-4075-A66E-F66D80D4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16CA"/>
    <w:pPr>
      <w:ind w:left="720"/>
      <w:contextualSpacing/>
    </w:pPr>
  </w:style>
  <w:style w:type="paragraph" w:styleId="Encabezado">
    <w:name w:val="header"/>
    <w:basedOn w:val="Normal"/>
    <w:link w:val="EncabezadoCar"/>
    <w:uiPriority w:val="99"/>
    <w:unhideWhenUsed/>
    <w:rsid w:val="00735F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5F21"/>
    <w:rPr>
      <w:lang w:val="ca-ES"/>
    </w:rPr>
  </w:style>
  <w:style w:type="paragraph" w:styleId="Piedepgina">
    <w:name w:val="footer"/>
    <w:basedOn w:val="Normal"/>
    <w:link w:val="PiedepginaCar"/>
    <w:uiPriority w:val="99"/>
    <w:unhideWhenUsed/>
    <w:rsid w:val="00735F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5F21"/>
    <w:rPr>
      <w:lang w:val="ca-ES"/>
    </w:rPr>
  </w:style>
  <w:style w:type="paragraph" w:styleId="Textodeglobo">
    <w:name w:val="Balloon Text"/>
    <w:basedOn w:val="Normal"/>
    <w:link w:val="TextodegloboCar"/>
    <w:uiPriority w:val="99"/>
    <w:semiHidden/>
    <w:unhideWhenUsed/>
    <w:rsid w:val="007A44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44F4"/>
    <w:rPr>
      <w:rFonts w:ascii="Segoe UI" w:hAnsi="Segoe UI" w:cs="Segoe UI"/>
      <w:sz w:val="18"/>
      <w:szCs w:val="18"/>
      <w:lang w:val="ca-ES"/>
    </w:rPr>
  </w:style>
  <w:style w:type="character" w:customStyle="1" w:styleId="apple-converted-space">
    <w:name w:val="apple-converted-space"/>
    <w:basedOn w:val="Fuentedeprrafopredeter"/>
    <w:rsid w:val="006B0A9F"/>
  </w:style>
  <w:style w:type="character" w:customStyle="1" w:styleId="hiddenspellerror">
    <w:name w:val="hiddenspellerror"/>
    <w:basedOn w:val="Fuentedeprrafopredeter"/>
    <w:rsid w:val="006B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6932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Osorio Fernández</dc:creator>
  <cp:keywords/>
  <dc:description/>
  <cp:lastModifiedBy>Ares Valdés Domínguez</cp:lastModifiedBy>
  <cp:revision>2</cp:revision>
  <cp:lastPrinted>2017-06-12T10:13:00Z</cp:lastPrinted>
  <dcterms:created xsi:type="dcterms:W3CDTF">2019-02-19T11:29:00Z</dcterms:created>
  <dcterms:modified xsi:type="dcterms:W3CDTF">2019-02-19T11:29:00Z</dcterms:modified>
</cp:coreProperties>
</file>