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9A408" w14:textId="58550B45" w:rsidR="002740C3" w:rsidRPr="002740C3" w:rsidRDefault="002740C3" w:rsidP="002740C3">
      <w:pPr>
        <w:jc w:val="both"/>
        <w:rPr>
          <w:rFonts w:ascii="Arial" w:hAnsi="Arial" w:cs="Arial"/>
        </w:rPr>
      </w:pPr>
      <w:r w:rsidRPr="002740C3">
        <w:rPr>
          <w:rFonts w:ascii="Arial" w:hAnsi="Arial" w:cs="Arial"/>
        </w:rPr>
        <w:t xml:space="preserve">El </w:t>
      </w:r>
      <w:r w:rsidRPr="002740C3">
        <w:rPr>
          <w:rFonts w:ascii="Arial" w:hAnsi="Arial" w:cs="Arial"/>
          <w:b/>
        </w:rPr>
        <w:t>GRUP MUNICIPAL DE CIUTADANS</w:t>
      </w:r>
      <w:r w:rsidRPr="002740C3">
        <w:rPr>
          <w:rFonts w:ascii="Arial" w:hAnsi="Arial" w:cs="Arial"/>
        </w:rPr>
        <w:t xml:space="preserve"> d´acord amb el que disposa el Règim de Sessions Plenàries i Normes de Funcionament del Ple, presenta a la sessió plenària de la Corporació Municipal del mes de </w:t>
      </w:r>
      <w:r>
        <w:rPr>
          <w:rFonts w:ascii="Arial" w:hAnsi="Arial" w:cs="Arial"/>
        </w:rPr>
        <w:t>juliol de 2017</w:t>
      </w:r>
      <w:r w:rsidRPr="002740C3">
        <w:rPr>
          <w:rFonts w:ascii="Arial" w:hAnsi="Arial" w:cs="Arial"/>
        </w:rPr>
        <w:t xml:space="preserve"> la següent:</w:t>
      </w:r>
    </w:p>
    <w:p w14:paraId="11DD29DF" w14:textId="77777777" w:rsidR="0002645F" w:rsidRDefault="0002645F" w:rsidP="005C351F">
      <w:pPr>
        <w:pStyle w:val="Textoindependiente"/>
        <w:jc w:val="center"/>
        <w:rPr>
          <w:b/>
          <w:bCs/>
        </w:rPr>
      </w:pPr>
    </w:p>
    <w:p w14:paraId="34BA18F9" w14:textId="77777777" w:rsidR="0002645F" w:rsidRDefault="0002645F" w:rsidP="005C351F">
      <w:pPr>
        <w:pStyle w:val="Textoindependiente"/>
        <w:jc w:val="center"/>
        <w:rPr>
          <w:b/>
          <w:bCs/>
        </w:rPr>
      </w:pPr>
    </w:p>
    <w:p w14:paraId="6EBFA859" w14:textId="46FEB6DD" w:rsidR="005C351F" w:rsidRDefault="005C351F" w:rsidP="005C351F">
      <w:pPr>
        <w:pStyle w:val="Textoindependiente"/>
        <w:jc w:val="center"/>
        <w:rPr>
          <w:b/>
          <w:bCs/>
        </w:rPr>
      </w:pPr>
      <w:r w:rsidRPr="00813C15">
        <w:rPr>
          <w:b/>
          <w:bCs/>
        </w:rPr>
        <w:t>MOCIÓ</w:t>
      </w:r>
    </w:p>
    <w:p w14:paraId="38444725" w14:textId="77777777" w:rsidR="0002645F" w:rsidRPr="00813C15" w:rsidRDefault="0002645F" w:rsidP="005C351F">
      <w:pPr>
        <w:pStyle w:val="Textoindependiente"/>
        <w:jc w:val="center"/>
        <w:rPr>
          <w:b/>
        </w:rPr>
      </w:pPr>
    </w:p>
    <w:p w14:paraId="60671CB3" w14:textId="77777777" w:rsidR="008F38F0" w:rsidRPr="00813C15" w:rsidRDefault="008F38F0" w:rsidP="002F3980">
      <w:pPr>
        <w:pStyle w:val="Textoindependiente"/>
        <w:rPr>
          <w:b/>
        </w:rPr>
      </w:pPr>
    </w:p>
    <w:p w14:paraId="0491B5B1" w14:textId="46129003" w:rsidR="008F38F0" w:rsidRPr="00CF3A41" w:rsidRDefault="00DC5547" w:rsidP="00207F1B">
      <w:pPr>
        <w:pStyle w:val="Textoindependiente"/>
        <w:jc w:val="center"/>
      </w:pPr>
      <w:r>
        <w:rPr>
          <w:b/>
          <w:bCs/>
          <w:i/>
          <w:iCs/>
          <w:u w:val="single"/>
        </w:rPr>
        <w:t xml:space="preserve">PER REQUERIR A L’EMPRESA CONCESSIONÀRIA </w:t>
      </w:r>
      <w:r w:rsidR="001F7708">
        <w:rPr>
          <w:b/>
          <w:bCs/>
          <w:i/>
          <w:iCs/>
          <w:u w:val="single"/>
        </w:rPr>
        <w:t xml:space="preserve">DE L’ESTACIÓ </w:t>
      </w:r>
      <w:r w:rsidRPr="00CF3A41">
        <w:rPr>
          <w:b/>
          <w:bCs/>
          <w:i/>
          <w:iCs/>
          <w:u w:val="single"/>
        </w:rPr>
        <w:t>D’</w:t>
      </w:r>
      <w:r w:rsidR="00D034BC" w:rsidRPr="00CF3A41">
        <w:rPr>
          <w:b/>
          <w:bCs/>
          <w:i/>
          <w:iCs/>
          <w:u w:val="single"/>
        </w:rPr>
        <w:t>AUT</w:t>
      </w:r>
      <w:r w:rsidR="00F15774" w:rsidRPr="00CF3A41">
        <w:rPr>
          <w:b/>
          <w:bCs/>
          <w:i/>
          <w:iCs/>
          <w:u w:val="single"/>
        </w:rPr>
        <w:t>OBU</w:t>
      </w:r>
      <w:r w:rsidR="00D034BC" w:rsidRPr="00CF3A41">
        <w:rPr>
          <w:b/>
          <w:bCs/>
          <w:i/>
          <w:iCs/>
          <w:u w:val="single"/>
        </w:rPr>
        <w:t xml:space="preserve">SOS DE LLEIDA UNA MILLORA EN L’ESTAT GENERAL DE CONSERVACIÓ </w:t>
      </w:r>
      <w:r w:rsidR="001F7708" w:rsidRPr="00CF3A41">
        <w:rPr>
          <w:b/>
          <w:bCs/>
          <w:i/>
          <w:iCs/>
          <w:u w:val="single"/>
        </w:rPr>
        <w:t>DE LES INSTAL</w:t>
      </w:r>
      <w:r w:rsidR="00F15774" w:rsidRPr="00CF3A41">
        <w:rPr>
          <w:b/>
          <w:bCs/>
          <w:i/>
          <w:iCs/>
          <w:u w:val="single"/>
        </w:rPr>
        <w:t>·L</w:t>
      </w:r>
      <w:r w:rsidR="001F7708" w:rsidRPr="00CF3A41">
        <w:rPr>
          <w:b/>
          <w:bCs/>
          <w:i/>
          <w:iCs/>
          <w:u w:val="single"/>
        </w:rPr>
        <w:t>ACIONS</w:t>
      </w:r>
    </w:p>
    <w:p w14:paraId="153DDA85" w14:textId="4ED6EDBC" w:rsidR="00813C15" w:rsidRDefault="00813C15" w:rsidP="00813C15">
      <w:pPr>
        <w:jc w:val="both"/>
        <w:rPr>
          <w:rFonts w:ascii="Arial" w:hAnsi="Arial" w:cs="Arial"/>
        </w:rPr>
      </w:pPr>
    </w:p>
    <w:p w14:paraId="266B2941" w14:textId="77777777" w:rsidR="00E02473" w:rsidRPr="00813C15" w:rsidRDefault="00E02473" w:rsidP="00813C15">
      <w:pPr>
        <w:jc w:val="both"/>
        <w:rPr>
          <w:rFonts w:ascii="Arial" w:hAnsi="Arial" w:cs="Arial"/>
        </w:rPr>
      </w:pPr>
    </w:p>
    <w:p w14:paraId="298EA27E" w14:textId="77777777" w:rsidR="00207F1B" w:rsidRDefault="00207F1B" w:rsidP="007471E5">
      <w:pPr>
        <w:jc w:val="both"/>
        <w:rPr>
          <w:rFonts w:ascii="Arial" w:hAnsi="Arial" w:cs="Arial"/>
        </w:rPr>
      </w:pPr>
    </w:p>
    <w:p w14:paraId="7E9E861F" w14:textId="5D3E0B1D" w:rsidR="00115612" w:rsidRDefault="00D034BC" w:rsidP="007471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</w:t>
      </w:r>
      <w:r w:rsidR="004C3136">
        <w:rPr>
          <w:rFonts w:ascii="Arial" w:hAnsi="Arial" w:cs="Arial"/>
        </w:rPr>
        <w:t>Estació d’A</w:t>
      </w:r>
      <w:r>
        <w:rPr>
          <w:rFonts w:ascii="Arial" w:hAnsi="Arial" w:cs="Arial"/>
        </w:rPr>
        <w:t xml:space="preserve">utobusos de Lleida és la porta d’entrada de molts dels veïns de pobles i voltants de la ciutat, de la resta del país i de visitants d’arreu del món que </w:t>
      </w:r>
      <w:r w:rsidR="00115612">
        <w:rPr>
          <w:rFonts w:ascii="Arial" w:hAnsi="Arial" w:cs="Arial"/>
        </w:rPr>
        <w:t>escullen</w:t>
      </w:r>
      <w:r>
        <w:rPr>
          <w:rFonts w:ascii="Arial" w:hAnsi="Arial" w:cs="Arial"/>
        </w:rPr>
        <w:t xml:space="preserve"> l’autobús com a mitjà de desplaçament</w:t>
      </w:r>
      <w:r w:rsidR="00115612">
        <w:rPr>
          <w:rFonts w:ascii="Arial" w:hAnsi="Arial" w:cs="Arial"/>
        </w:rPr>
        <w:t xml:space="preserve"> per als seus viatges.</w:t>
      </w:r>
    </w:p>
    <w:p w14:paraId="4334D4B4" w14:textId="62994637" w:rsidR="0055785A" w:rsidRDefault="00D034BC" w:rsidP="007471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A369A88" w14:textId="77777777" w:rsidR="00BC3AE8" w:rsidRPr="00BC3AE8" w:rsidRDefault="00BC3AE8" w:rsidP="00BC3AE8">
      <w:pPr>
        <w:jc w:val="both"/>
        <w:rPr>
          <w:rFonts w:ascii="Arial" w:hAnsi="Arial" w:cs="Arial"/>
        </w:rPr>
      </w:pPr>
      <w:r w:rsidRPr="00BC3AE8">
        <w:rPr>
          <w:rFonts w:ascii="Arial" w:hAnsi="Arial" w:cs="Arial"/>
        </w:rPr>
        <w:t>L’estat general de conservació en el que es troba dista molt del nivell que s’espera d’una ciutat com Lleida. L’actual terminal de l´Estació d´Autobusos continua sent emprada per estudiants, treballadors i visitants que venen diàriament a Lleida i han de suportar la incomoditat d´un equipament obsolet que no compleix uns mínims de seguretat, confort i salubritat.</w:t>
      </w:r>
    </w:p>
    <w:p w14:paraId="7220A094" w14:textId="77777777" w:rsidR="00115612" w:rsidRDefault="00115612" w:rsidP="007471E5">
      <w:pPr>
        <w:jc w:val="both"/>
        <w:rPr>
          <w:rFonts w:ascii="Arial" w:hAnsi="Arial" w:cs="Arial"/>
        </w:rPr>
      </w:pPr>
    </w:p>
    <w:p w14:paraId="07121E8F" w14:textId="3A40605D" w:rsidR="00813C15" w:rsidRPr="00D92481" w:rsidRDefault="00F15774" w:rsidP="007471E5">
      <w:pPr>
        <w:jc w:val="both"/>
        <w:rPr>
          <w:rFonts w:ascii="Arial" w:hAnsi="Arial" w:cs="Arial"/>
        </w:rPr>
      </w:pPr>
      <w:r w:rsidRPr="00D92481">
        <w:rPr>
          <w:rFonts w:ascii="Arial" w:hAnsi="Arial" w:cs="Arial"/>
        </w:rPr>
        <w:t>Si bé el plec</w:t>
      </w:r>
      <w:r w:rsidR="00D82693" w:rsidRPr="00D92481">
        <w:rPr>
          <w:rFonts w:ascii="Arial" w:hAnsi="Arial" w:cs="Arial"/>
        </w:rPr>
        <w:t xml:space="preserve"> </w:t>
      </w:r>
      <w:r w:rsidRPr="00D92481">
        <w:rPr>
          <w:rFonts w:ascii="Arial" w:hAnsi="Arial" w:cs="Arial"/>
        </w:rPr>
        <w:t>de condicions administratives per la concessió del serveis de transports i viatgers de Lleida es de data</w:t>
      </w:r>
      <w:r w:rsidR="00AC10A7" w:rsidRPr="00D92481">
        <w:rPr>
          <w:rFonts w:ascii="Arial" w:hAnsi="Arial" w:cs="Arial"/>
        </w:rPr>
        <w:t xml:space="preserve"> 17 de gener de 196</w:t>
      </w:r>
      <w:r w:rsidR="00115612" w:rsidRPr="00D92481">
        <w:rPr>
          <w:rFonts w:ascii="Arial" w:hAnsi="Arial" w:cs="Arial"/>
        </w:rPr>
        <w:t xml:space="preserve">8, </w:t>
      </w:r>
      <w:r w:rsidRPr="00D92481">
        <w:rPr>
          <w:rFonts w:ascii="Arial" w:hAnsi="Arial" w:cs="Arial"/>
        </w:rPr>
        <w:t xml:space="preserve">i desconeixen la data efectiva de la concessió i per tant, la data real de finalització màxima de 50 anys, i preveien que finalitzi en els propers anys, </w:t>
      </w:r>
      <w:r w:rsidR="007471E5" w:rsidRPr="00D92481">
        <w:rPr>
          <w:rFonts w:ascii="Arial" w:hAnsi="Arial" w:cs="Arial"/>
        </w:rPr>
        <w:t>no per a</w:t>
      </w:r>
      <w:r w:rsidR="00AC10A7" w:rsidRPr="00D92481">
        <w:rPr>
          <w:rFonts w:ascii="Arial" w:hAnsi="Arial" w:cs="Arial"/>
        </w:rPr>
        <w:t>quest motiu, hem de permetre un estat de</w:t>
      </w:r>
      <w:r w:rsidR="007471E5" w:rsidRPr="00D92481">
        <w:rPr>
          <w:rFonts w:ascii="Arial" w:hAnsi="Arial" w:cs="Arial"/>
        </w:rPr>
        <w:t xml:space="preserve"> deixadesa </w:t>
      </w:r>
      <w:r w:rsidR="009E6D83" w:rsidRPr="00D92481">
        <w:rPr>
          <w:rFonts w:ascii="Arial" w:hAnsi="Arial" w:cs="Arial"/>
        </w:rPr>
        <w:t xml:space="preserve">en les </w:t>
      </w:r>
      <w:r w:rsidR="007471E5" w:rsidRPr="00D92481">
        <w:rPr>
          <w:rFonts w:ascii="Arial" w:hAnsi="Arial" w:cs="Arial"/>
        </w:rPr>
        <w:t>instal·lacions.</w:t>
      </w:r>
      <w:r w:rsidR="00D9168B" w:rsidRPr="00D92481">
        <w:rPr>
          <w:rFonts w:ascii="Arial" w:hAnsi="Arial" w:cs="Arial"/>
        </w:rPr>
        <w:t xml:space="preserve"> </w:t>
      </w:r>
      <w:r w:rsidR="00DB08FD" w:rsidRPr="00D92481">
        <w:rPr>
          <w:rFonts w:ascii="Arial" w:hAnsi="Arial" w:cs="Arial"/>
        </w:rPr>
        <w:t xml:space="preserve">I més, si tenim en compte l’article </w:t>
      </w:r>
      <w:r w:rsidR="00274D00" w:rsidRPr="00D92481">
        <w:rPr>
          <w:rFonts w:ascii="Arial" w:hAnsi="Arial" w:cs="Arial"/>
        </w:rPr>
        <w:t>215</w:t>
      </w:r>
      <w:r w:rsidR="00DB08FD" w:rsidRPr="00D92481">
        <w:rPr>
          <w:rFonts w:ascii="Arial" w:hAnsi="Arial" w:cs="Arial"/>
        </w:rPr>
        <w:t xml:space="preserve"> de la Llei de Contractes del Sector Públic que regula el principi de risc i ventura que té el concessionari de l’obra pública, junt amb l’article </w:t>
      </w:r>
      <w:r w:rsidR="00274D00" w:rsidRPr="00D92481">
        <w:rPr>
          <w:rFonts w:ascii="Arial" w:hAnsi="Arial" w:cs="Arial"/>
        </w:rPr>
        <w:t>246.d</w:t>
      </w:r>
      <w:r w:rsidR="00333437" w:rsidRPr="00D92481">
        <w:rPr>
          <w:rFonts w:ascii="Arial" w:hAnsi="Arial" w:cs="Arial"/>
        </w:rPr>
        <w:t>) que regula el deur</w:t>
      </w:r>
      <w:r w:rsidR="00DB08FD" w:rsidRPr="00D92481">
        <w:rPr>
          <w:rFonts w:ascii="Arial" w:hAnsi="Arial" w:cs="Arial"/>
        </w:rPr>
        <w:t>e que té el concessionari de tenir cura del bon ordre i de la qualitat de l’obra pública, i del seu ús, podent dictar les instruccions oportunes, sens perjudici dels poders de policia que correspongui a l’òrgan de contractació.</w:t>
      </w:r>
    </w:p>
    <w:p w14:paraId="1E1FDBBB" w14:textId="5827F488" w:rsidR="00BF7BCE" w:rsidRPr="00D92481" w:rsidRDefault="00BF7BCE" w:rsidP="007471E5">
      <w:pPr>
        <w:jc w:val="both"/>
        <w:rPr>
          <w:rFonts w:ascii="Arial" w:hAnsi="Arial" w:cs="Arial"/>
        </w:rPr>
      </w:pPr>
    </w:p>
    <w:p w14:paraId="2683BA04" w14:textId="32ECCCD6" w:rsidR="00BF7BCE" w:rsidRDefault="00BF7BCE" w:rsidP="00BF7BCE">
      <w:pPr>
        <w:jc w:val="both"/>
        <w:rPr>
          <w:rFonts w:ascii="Arial" w:hAnsi="Arial" w:cs="Arial"/>
        </w:rPr>
      </w:pPr>
      <w:r w:rsidRPr="00BF7BCE">
        <w:rPr>
          <w:rFonts w:ascii="Arial" w:hAnsi="Arial" w:cs="Arial"/>
        </w:rPr>
        <w:t>Les normatives en matèria de seguretat són cada vegada més exigents, especialment per al personal que hi treballa a l´estació, com els conductors o els caps de trànsit que sovint han de realitzar cursets de seguretat i es troben amb la paradoxa que l´estació no compleix aquests mínims de seguretat.</w:t>
      </w:r>
      <w:r w:rsidR="005B6AA5">
        <w:rPr>
          <w:rFonts w:ascii="Arial" w:hAnsi="Arial" w:cs="Arial"/>
        </w:rPr>
        <w:t xml:space="preserve"> Els més destacats serien el RD 1544/2007, de 23 de novembre, pel que es regulen les condicions bàsiques d’accessibilitat i utilització dels modes de transport p</w:t>
      </w:r>
      <w:r w:rsidR="00026D26">
        <w:rPr>
          <w:rFonts w:ascii="Arial" w:hAnsi="Arial" w:cs="Arial"/>
        </w:rPr>
        <w:t>er a persones amb discapacitat, o</w:t>
      </w:r>
      <w:r w:rsidR="00AC10A7">
        <w:rPr>
          <w:rFonts w:ascii="Arial" w:hAnsi="Arial" w:cs="Arial"/>
        </w:rPr>
        <w:t>,</w:t>
      </w:r>
      <w:r w:rsidR="00026D26">
        <w:rPr>
          <w:rFonts w:ascii="Arial" w:hAnsi="Arial" w:cs="Arial"/>
        </w:rPr>
        <w:t xml:space="preserve"> </w:t>
      </w:r>
      <w:r w:rsidR="00AC10A7">
        <w:rPr>
          <w:rFonts w:ascii="Arial" w:hAnsi="Arial" w:cs="Arial"/>
        </w:rPr>
        <w:t>ja a</w:t>
      </w:r>
      <w:r w:rsidR="00026D26">
        <w:rPr>
          <w:rFonts w:ascii="Arial" w:hAnsi="Arial" w:cs="Arial"/>
        </w:rPr>
        <w:t xml:space="preserve"> nivell europeu, el Reglament UE nº181/2011 que s’encarrega de regular el conjunt de drets mínims dels passatgers en aquests serveis en l’àmbit </w:t>
      </w:r>
      <w:r w:rsidR="005A34DA">
        <w:rPr>
          <w:rFonts w:ascii="Arial" w:hAnsi="Arial" w:cs="Arial"/>
        </w:rPr>
        <w:t>comunitari.</w:t>
      </w:r>
    </w:p>
    <w:p w14:paraId="1687FF55" w14:textId="77777777" w:rsidR="00BF7BCE" w:rsidRPr="00BF7BCE" w:rsidRDefault="00BF7BCE" w:rsidP="00BF7BCE">
      <w:pPr>
        <w:jc w:val="both"/>
        <w:rPr>
          <w:rFonts w:ascii="Arial" w:hAnsi="Arial" w:cs="Arial"/>
        </w:rPr>
      </w:pPr>
    </w:p>
    <w:p w14:paraId="268405E5" w14:textId="7B81AF50" w:rsidR="00BF7BCE" w:rsidRPr="00884D92" w:rsidRDefault="00BF7BCE" w:rsidP="00BF7BCE">
      <w:pPr>
        <w:jc w:val="both"/>
        <w:rPr>
          <w:rFonts w:ascii="Arial" w:hAnsi="Arial" w:cs="Arial"/>
        </w:rPr>
      </w:pPr>
      <w:r w:rsidRPr="00BF7BCE">
        <w:rPr>
          <w:rFonts w:ascii="Arial" w:hAnsi="Arial" w:cs="Arial"/>
        </w:rPr>
        <w:t xml:space="preserve">Manca de seients, il·luminació, rampes i </w:t>
      </w:r>
      <w:r w:rsidRPr="00884D92">
        <w:rPr>
          <w:rFonts w:ascii="Arial" w:hAnsi="Arial" w:cs="Arial"/>
        </w:rPr>
        <w:t>accessibilitat per a discapacitats, taquilla central i punt d´informació, vigilància</w:t>
      </w:r>
      <w:r w:rsidR="00D17D25" w:rsidRPr="00884D92">
        <w:rPr>
          <w:rFonts w:ascii="Arial" w:hAnsi="Arial" w:cs="Arial"/>
        </w:rPr>
        <w:t>, seients,</w:t>
      </w:r>
      <w:r w:rsidRPr="00884D92">
        <w:rPr>
          <w:rFonts w:ascii="Arial" w:hAnsi="Arial" w:cs="Arial"/>
        </w:rPr>
        <w:t xml:space="preserve"> </w:t>
      </w:r>
      <w:r w:rsidR="004F502C" w:rsidRPr="00884D92">
        <w:rPr>
          <w:rFonts w:ascii="Arial" w:hAnsi="Arial" w:cs="Arial"/>
        </w:rPr>
        <w:t>llums LED</w:t>
      </w:r>
      <w:r w:rsidRPr="00884D92">
        <w:rPr>
          <w:rFonts w:ascii="Arial" w:hAnsi="Arial" w:cs="Arial"/>
        </w:rPr>
        <w:t xml:space="preserve"> </w:t>
      </w:r>
      <w:r w:rsidR="00D17D25" w:rsidRPr="00884D92">
        <w:rPr>
          <w:rFonts w:ascii="Arial" w:hAnsi="Arial" w:cs="Arial"/>
        </w:rPr>
        <w:t xml:space="preserve">a les </w:t>
      </w:r>
      <w:r w:rsidRPr="00884D92">
        <w:rPr>
          <w:rFonts w:ascii="Arial" w:hAnsi="Arial" w:cs="Arial"/>
        </w:rPr>
        <w:t xml:space="preserve">andanes </w:t>
      </w:r>
      <w:r w:rsidRPr="00884D92">
        <w:rPr>
          <w:rFonts w:ascii="Arial" w:hAnsi="Arial" w:cs="Arial"/>
        </w:rPr>
        <w:lastRenderedPageBreak/>
        <w:t>i la zona d´espera, ventilació i tot el que requereix l´actual normativa de transport</w:t>
      </w:r>
      <w:r w:rsidR="00AC10A7" w:rsidRPr="00884D92">
        <w:rPr>
          <w:rFonts w:ascii="Arial" w:hAnsi="Arial" w:cs="Arial"/>
        </w:rPr>
        <w:t xml:space="preserve">s amb les directives europees, així com també, </w:t>
      </w:r>
      <w:r w:rsidRPr="00884D92">
        <w:rPr>
          <w:rFonts w:ascii="Arial" w:hAnsi="Arial" w:cs="Arial"/>
        </w:rPr>
        <w:t>un reglament de funcionament intern com el que tenen terminals d´altres ciutats.</w:t>
      </w:r>
    </w:p>
    <w:p w14:paraId="07DD20A8" w14:textId="73D51231" w:rsidR="00D07C58" w:rsidRPr="00BF7BCE" w:rsidRDefault="00BC3AE8" w:rsidP="00BF7BCE">
      <w:pPr>
        <w:jc w:val="both"/>
        <w:rPr>
          <w:rFonts w:ascii="Arial" w:hAnsi="Arial" w:cs="Arial"/>
        </w:rPr>
      </w:pPr>
      <w:r w:rsidRPr="00030AFA">
        <w:rPr>
          <w:rFonts w:ascii="Arial" w:hAnsi="Arial" w:cs="Arial"/>
        </w:rPr>
        <w:t>No es pot deixar de citar altres mancances</w:t>
      </w:r>
      <w:r w:rsidR="00D17D25" w:rsidRPr="00884D9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com </w:t>
      </w:r>
      <w:r w:rsidR="00D17D25" w:rsidRPr="00884D92">
        <w:rPr>
          <w:rFonts w:ascii="Arial" w:hAnsi="Arial" w:cs="Arial"/>
        </w:rPr>
        <w:t>un</w:t>
      </w:r>
      <w:r w:rsidR="004F502C" w:rsidRPr="00884D92">
        <w:rPr>
          <w:rFonts w:ascii="Arial" w:hAnsi="Arial" w:cs="Arial"/>
        </w:rPr>
        <w:t>a</w:t>
      </w:r>
      <w:r w:rsidR="00D17D25" w:rsidRPr="00884D92">
        <w:rPr>
          <w:rFonts w:ascii="Arial" w:hAnsi="Arial" w:cs="Arial"/>
        </w:rPr>
        <w:t xml:space="preserve"> c</w:t>
      </w:r>
      <w:r w:rsidR="00AC10A7" w:rsidRPr="00884D92">
        <w:rPr>
          <w:rFonts w:ascii="Arial" w:hAnsi="Arial" w:cs="Arial"/>
        </w:rPr>
        <w:t>onsigna</w:t>
      </w:r>
      <w:r w:rsidR="00BF7BCE" w:rsidRPr="00884D92">
        <w:rPr>
          <w:rFonts w:ascii="Arial" w:hAnsi="Arial" w:cs="Arial"/>
        </w:rPr>
        <w:t xml:space="preserve"> a nivell de carrer, una sala de descans per a conductors i personal de l´estació, panells informatius</w:t>
      </w:r>
      <w:r w:rsidR="00BF7BCE" w:rsidRPr="00BF7BCE">
        <w:rPr>
          <w:rFonts w:ascii="Arial" w:hAnsi="Arial" w:cs="Arial"/>
        </w:rPr>
        <w:t>, pla d’evacuació</w:t>
      </w:r>
      <w:r w:rsidR="00AE17C7">
        <w:rPr>
          <w:rFonts w:ascii="Arial" w:hAnsi="Arial" w:cs="Arial"/>
        </w:rPr>
        <w:t xml:space="preserve"> i seguretat, etc.</w:t>
      </w:r>
      <w:r w:rsidR="00BF7BCE" w:rsidRPr="00BF7BCE">
        <w:rPr>
          <w:rFonts w:ascii="Arial" w:hAnsi="Arial" w:cs="Arial"/>
        </w:rPr>
        <w:t xml:space="preserve"> </w:t>
      </w:r>
      <w:r w:rsidR="00AC10A7">
        <w:rPr>
          <w:rFonts w:ascii="Arial" w:hAnsi="Arial" w:cs="Arial"/>
        </w:rPr>
        <w:t>Tota una sèrie d’elements que, a simple vi</w:t>
      </w:r>
      <w:r w:rsidR="004F502C">
        <w:rPr>
          <w:rFonts w:ascii="Arial" w:hAnsi="Arial" w:cs="Arial"/>
        </w:rPr>
        <w:t>sta, es preveu que manquen a l’Estació d’A</w:t>
      </w:r>
      <w:r w:rsidR="00AC10A7">
        <w:rPr>
          <w:rFonts w:ascii="Arial" w:hAnsi="Arial" w:cs="Arial"/>
        </w:rPr>
        <w:t>utobusos de Lleida</w:t>
      </w:r>
      <w:r>
        <w:rPr>
          <w:rFonts w:ascii="Arial" w:hAnsi="Arial" w:cs="Arial"/>
        </w:rPr>
        <w:t>.</w:t>
      </w:r>
    </w:p>
    <w:p w14:paraId="24A67DEC" w14:textId="7345D908" w:rsidR="008C7C0D" w:rsidRDefault="008C7C0D">
      <w:pPr>
        <w:suppressAutoHyphens w:val="0"/>
        <w:rPr>
          <w:rFonts w:ascii="Arial" w:hAnsi="Arial" w:cs="Arial"/>
        </w:rPr>
      </w:pPr>
    </w:p>
    <w:p w14:paraId="35BD4FA2" w14:textId="477C75AE" w:rsidR="00DA31FB" w:rsidRPr="00813C15" w:rsidRDefault="541A9FDC" w:rsidP="002F3980">
      <w:pPr>
        <w:pStyle w:val="Textoindependiente"/>
      </w:pPr>
      <w:r w:rsidRPr="00813C15">
        <w:t xml:space="preserve">Per tot l’exposat, el Grup Municipal de Ciutadans proposa al Ple l’adopció </w:t>
      </w:r>
      <w:r w:rsidR="00CE1C91">
        <w:t>del</w:t>
      </w:r>
      <w:r w:rsidR="0000580D">
        <w:t>s</w:t>
      </w:r>
      <w:r w:rsidR="00CE1C91">
        <w:t xml:space="preserve"> següent</w:t>
      </w:r>
      <w:r w:rsidR="0000580D">
        <w:t>s</w:t>
      </w:r>
      <w:r w:rsidRPr="00813C15">
        <w:t>:</w:t>
      </w:r>
    </w:p>
    <w:p w14:paraId="36EEB5D1" w14:textId="381CD41F" w:rsidR="0055785A" w:rsidRDefault="0055785A" w:rsidP="002F3980">
      <w:pPr>
        <w:pStyle w:val="Textoindependiente"/>
      </w:pPr>
    </w:p>
    <w:p w14:paraId="6783D7E4" w14:textId="4AEB6944" w:rsidR="0055785A" w:rsidRDefault="0055785A" w:rsidP="002F3980">
      <w:pPr>
        <w:pStyle w:val="Textoindependiente"/>
      </w:pPr>
    </w:p>
    <w:p w14:paraId="594D0375" w14:textId="4BCEB32A" w:rsidR="00C4741F" w:rsidRPr="00813C15" w:rsidRDefault="541A9FDC" w:rsidP="00F36B3F">
      <w:pPr>
        <w:pStyle w:val="Textoindependiente"/>
        <w:jc w:val="center"/>
        <w:rPr>
          <w:b/>
        </w:rPr>
      </w:pPr>
      <w:r w:rsidRPr="00813C15">
        <w:rPr>
          <w:b/>
          <w:bCs/>
        </w:rPr>
        <w:t>ACORD</w:t>
      </w:r>
      <w:r w:rsidR="0000580D">
        <w:rPr>
          <w:b/>
          <w:bCs/>
        </w:rPr>
        <w:t>S</w:t>
      </w:r>
    </w:p>
    <w:p w14:paraId="40AFA808" w14:textId="77777777" w:rsidR="00C4741F" w:rsidRPr="00813C15" w:rsidRDefault="00C4741F" w:rsidP="002F3980">
      <w:pPr>
        <w:pStyle w:val="Textoindependiente"/>
      </w:pPr>
    </w:p>
    <w:p w14:paraId="39A5B2A1" w14:textId="77777777" w:rsidR="00FE589A" w:rsidRPr="00813C15" w:rsidRDefault="00FE589A" w:rsidP="002F3980">
      <w:pPr>
        <w:pStyle w:val="Textoindependiente"/>
      </w:pPr>
    </w:p>
    <w:p w14:paraId="7D11F861" w14:textId="0CB97F34" w:rsidR="0055785A" w:rsidRPr="0002645F" w:rsidRDefault="0077602A" w:rsidP="002F3980">
      <w:pPr>
        <w:jc w:val="both"/>
        <w:rPr>
          <w:rFonts w:ascii="Arial" w:hAnsi="Arial" w:cs="Arial"/>
        </w:rPr>
      </w:pPr>
      <w:r w:rsidRPr="0077602A">
        <w:rPr>
          <w:rFonts w:ascii="Arial" w:hAnsi="Arial" w:cs="Arial"/>
          <w:b/>
        </w:rPr>
        <w:t xml:space="preserve">PRIMER </w:t>
      </w:r>
      <w:r w:rsidR="00F4379A">
        <w:rPr>
          <w:rFonts w:ascii="Arial" w:hAnsi="Arial" w:cs="Arial"/>
          <w:b/>
        </w:rPr>
        <w:t xml:space="preserve">- </w:t>
      </w:r>
      <w:r w:rsidR="00F4379A">
        <w:rPr>
          <w:rFonts w:ascii="Arial" w:hAnsi="Arial" w:cs="Arial"/>
        </w:rPr>
        <w:t xml:space="preserve">Sol·licitem </w:t>
      </w:r>
      <w:r w:rsidR="00AC10A7">
        <w:rPr>
          <w:rFonts w:ascii="Arial" w:hAnsi="Arial" w:cs="Arial"/>
        </w:rPr>
        <w:t xml:space="preserve">la presència </w:t>
      </w:r>
      <w:r w:rsidR="00F4379A">
        <w:rPr>
          <w:rFonts w:ascii="Arial" w:hAnsi="Arial" w:cs="Arial"/>
        </w:rPr>
        <w:t xml:space="preserve">dels tècnics municipal a efecte de inspeccionar i revisar </w:t>
      </w:r>
      <w:r w:rsidR="00AC10A7">
        <w:rPr>
          <w:rFonts w:ascii="Arial" w:hAnsi="Arial" w:cs="Arial"/>
        </w:rPr>
        <w:t>les instal·lacions</w:t>
      </w:r>
      <w:r w:rsidR="00BD17BD">
        <w:rPr>
          <w:rFonts w:ascii="Arial" w:hAnsi="Arial" w:cs="Arial"/>
        </w:rPr>
        <w:t xml:space="preserve"> i emetre un posterior informe tècnic en relació a l’estat de conservació i manteniment </w:t>
      </w:r>
      <w:r w:rsidR="001F7223">
        <w:rPr>
          <w:rFonts w:ascii="Arial" w:hAnsi="Arial" w:cs="Arial"/>
        </w:rPr>
        <w:t>de l’Estació d’A</w:t>
      </w:r>
      <w:r w:rsidR="00AC10A7">
        <w:rPr>
          <w:rFonts w:ascii="Arial" w:hAnsi="Arial" w:cs="Arial"/>
        </w:rPr>
        <w:t>utobusos de Lleida</w:t>
      </w:r>
      <w:r w:rsidR="00884D92">
        <w:rPr>
          <w:rFonts w:ascii="Arial" w:hAnsi="Arial" w:cs="Arial"/>
        </w:rPr>
        <w:t>.</w:t>
      </w:r>
      <w:r w:rsidR="00AC10A7">
        <w:rPr>
          <w:rFonts w:ascii="Arial" w:hAnsi="Arial" w:cs="Arial"/>
        </w:rPr>
        <w:t xml:space="preserve"> </w:t>
      </w:r>
    </w:p>
    <w:p w14:paraId="39F414B3" w14:textId="030F970F" w:rsidR="0055785A" w:rsidRDefault="0055785A" w:rsidP="002F3980">
      <w:pPr>
        <w:jc w:val="both"/>
        <w:rPr>
          <w:rFonts w:ascii="Arial" w:eastAsia="Arial" w:hAnsi="Arial" w:cs="Arial"/>
          <w:b/>
          <w:bCs/>
        </w:rPr>
      </w:pPr>
    </w:p>
    <w:p w14:paraId="26DA741F" w14:textId="5714FE94" w:rsidR="00F4379A" w:rsidRDefault="0077602A" w:rsidP="002F3980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  <w:bCs/>
        </w:rPr>
        <w:t xml:space="preserve">SEGON </w:t>
      </w:r>
      <w:r w:rsidR="00F4379A"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</w:rPr>
        <w:t xml:space="preserve"> </w:t>
      </w:r>
      <w:r w:rsidR="00F4379A" w:rsidRPr="00F4379A">
        <w:rPr>
          <w:rFonts w:ascii="Arial" w:eastAsia="Arial" w:hAnsi="Arial" w:cs="Arial"/>
          <w:bCs/>
        </w:rPr>
        <w:t>D’</w:t>
      </w:r>
      <w:r w:rsidR="00F4379A">
        <w:rPr>
          <w:rFonts w:ascii="Arial" w:eastAsia="Arial" w:hAnsi="Arial" w:cs="Arial"/>
          <w:bCs/>
        </w:rPr>
        <w:t xml:space="preserve">acord amb els informes dels tècnics municipals sobre l’estat en què es troba l’estació, i si és el cas, </w:t>
      </w:r>
      <w:r w:rsidR="00F4379A">
        <w:rPr>
          <w:rFonts w:ascii="Arial" w:hAnsi="Arial" w:cs="Arial"/>
        </w:rPr>
        <w:t>r</w:t>
      </w:r>
      <w:r w:rsidR="00F4379A" w:rsidRPr="00F4379A">
        <w:rPr>
          <w:rFonts w:ascii="Arial" w:hAnsi="Arial" w:cs="Arial"/>
        </w:rPr>
        <w:t>equerir a l’empresa concess</w:t>
      </w:r>
      <w:r w:rsidR="00AC10A7">
        <w:rPr>
          <w:rFonts w:ascii="Arial" w:hAnsi="Arial" w:cs="Arial"/>
        </w:rPr>
        <w:t xml:space="preserve">ionària </w:t>
      </w:r>
      <w:r w:rsidR="001F7223">
        <w:rPr>
          <w:rFonts w:ascii="Arial" w:hAnsi="Arial" w:cs="Arial"/>
        </w:rPr>
        <w:t>de l’Estació d’Autobusos de Lleida e</w:t>
      </w:r>
      <w:r w:rsidR="00AC10A7">
        <w:rPr>
          <w:rFonts w:ascii="Arial" w:hAnsi="Arial" w:cs="Arial"/>
        </w:rPr>
        <w:t>l</w:t>
      </w:r>
      <w:r w:rsidR="00F4379A" w:rsidRPr="00F4379A">
        <w:rPr>
          <w:rFonts w:ascii="Arial" w:hAnsi="Arial" w:cs="Arial"/>
        </w:rPr>
        <w:t xml:space="preserve"> manteniment i condicionament amb caràcter d’urgència de l’estació, mentre no s’executa el projecte de la nova estació d’autobusos, prevista per als propers</w:t>
      </w:r>
      <w:r w:rsidR="00F4379A">
        <w:rPr>
          <w:rFonts w:ascii="Arial" w:hAnsi="Arial" w:cs="Arial"/>
        </w:rPr>
        <w:t xml:space="preserve"> anys</w:t>
      </w:r>
      <w:r w:rsidR="00BD17BD">
        <w:rPr>
          <w:rFonts w:ascii="Arial" w:hAnsi="Arial" w:cs="Arial"/>
        </w:rPr>
        <w:t>.</w:t>
      </w:r>
    </w:p>
    <w:p w14:paraId="59F6E196" w14:textId="77777777" w:rsidR="00F4379A" w:rsidRDefault="00F4379A" w:rsidP="002F3980">
      <w:pPr>
        <w:jc w:val="both"/>
        <w:rPr>
          <w:rFonts w:ascii="Arial" w:hAnsi="Arial" w:cs="Arial"/>
        </w:rPr>
      </w:pPr>
    </w:p>
    <w:p w14:paraId="0822DBA4" w14:textId="52A0CE81" w:rsidR="0077602A" w:rsidRPr="00194373" w:rsidRDefault="00F4379A" w:rsidP="002F3980">
      <w:pPr>
        <w:jc w:val="both"/>
        <w:rPr>
          <w:rFonts w:ascii="Arial" w:hAnsi="Arial" w:cs="Arial"/>
        </w:rPr>
      </w:pPr>
      <w:r w:rsidRPr="00F4379A">
        <w:rPr>
          <w:rFonts w:ascii="Arial" w:hAnsi="Arial" w:cs="Arial"/>
          <w:b/>
        </w:rPr>
        <w:t>TERCER -</w:t>
      </w:r>
      <w:r>
        <w:rPr>
          <w:rFonts w:ascii="Arial" w:hAnsi="Arial" w:cs="Arial"/>
        </w:rPr>
        <w:t xml:space="preserve"> </w:t>
      </w:r>
      <w:r w:rsidR="00194373" w:rsidRPr="00194373">
        <w:rPr>
          <w:rFonts w:ascii="Arial" w:hAnsi="Arial" w:cs="Arial"/>
        </w:rPr>
        <w:t xml:space="preserve">Traslladar la moció </w:t>
      </w:r>
      <w:r w:rsidR="00BD17BD">
        <w:rPr>
          <w:rFonts w:ascii="Arial" w:hAnsi="Arial" w:cs="Arial"/>
        </w:rPr>
        <w:t xml:space="preserve">al departament tècnic municipal corresponent i a la Direcció General de Transports i Mobilitat de la Generalitat de Catalunya, encarregats de la inspecció d’aquests serveis públics. </w:t>
      </w:r>
    </w:p>
    <w:p w14:paraId="68BE0AFA" w14:textId="77777777" w:rsidR="0055785A" w:rsidRPr="00194373" w:rsidRDefault="0055785A" w:rsidP="002F3980">
      <w:pPr>
        <w:jc w:val="both"/>
        <w:rPr>
          <w:rFonts w:ascii="Arial" w:hAnsi="Arial" w:cs="Arial"/>
        </w:rPr>
      </w:pPr>
    </w:p>
    <w:p w14:paraId="1C345C95" w14:textId="66B41A56" w:rsidR="0055785A" w:rsidRDefault="0055785A" w:rsidP="002F3980">
      <w:pPr>
        <w:jc w:val="both"/>
        <w:rPr>
          <w:rFonts w:ascii="Arial" w:eastAsia="Arial" w:hAnsi="Arial" w:cs="Arial"/>
          <w:b/>
          <w:bCs/>
        </w:rPr>
      </w:pPr>
    </w:p>
    <w:p w14:paraId="26633274" w14:textId="6EA50D72" w:rsidR="00E02473" w:rsidRDefault="00E02473" w:rsidP="002F3980">
      <w:pPr>
        <w:jc w:val="both"/>
        <w:rPr>
          <w:rFonts w:ascii="Arial" w:eastAsia="Arial" w:hAnsi="Arial" w:cs="Arial"/>
          <w:b/>
          <w:bCs/>
        </w:rPr>
      </w:pPr>
    </w:p>
    <w:p w14:paraId="6B50AE91" w14:textId="431ACD19" w:rsidR="00E02473" w:rsidRDefault="00E02473" w:rsidP="002F3980">
      <w:pPr>
        <w:jc w:val="both"/>
        <w:rPr>
          <w:rFonts w:ascii="Arial" w:eastAsia="Arial" w:hAnsi="Arial" w:cs="Arial"/>
          <w:b/>
          <w:bCs/>
        </w:rPr>
      </w:pPr>
    </w:p>
    <w:p w14:paraId="2A827143" w14:textId="77777777" w:rsidR="0055785A" w:rsidRDefault="0055785A" w:rsidP="002F3980">
      <w:pPr>
        <w:jc w:val="both"/>
        <w:rPr>
          <w:rFonts w:ascii="Arial" w:eastAsia="Arial" w:hAnsi="Arial" w:cs="Arial"/>
          <w:b/>
          <w:bCs/>
        </w:rPr>
      </w:pPr>
    </w:p>
    <w:p w14:paraId="480D7270" w14:textId="77777777" w:rsidR="0055785A" w:rsidRDefault="0055785A" w:rsidP="002F3980">
      <w:pPr>
        <w:jc w:val="both"/>
        <w:rPr>
          <w:rFonts w:ascii="Arial" w:eastAsia="Arial" w:hAnsi="Arial" w:cs="Arial"/>
          <w:b/>
          <w:bCs/>
        </w:rPr>
      </w:pPr>
    </w:p>
    <w:p w14:paraId="7C911517" w14:textId="77777777" w:rsidR="0055785A" w:rsidRDefault="0055785A" w:rsidP="002F3980">
      <w:pPr>
        <w:jc w:val="both"/>
        <w:rPr>
          <w:rFonts w:ascii="Arial" w:eastAsia="Arial" w:hAnsi="Arial" w:cs="Arial"/>
          <w:b/>
          <w:bCs/>
        </w:rPr>
      </w:pPr>
    </w:p>
    <w:p w14:paraId="2A5CAF7B" w14:textId="77777777" w:rsidR="0055785A" w:rsidRDefault="0055785A" w:rsidP="002F3980">
      <w:pPr>
        <w:jc w:val="both"/>
        <w:rPr>
          <w:rFonts w:ascii="Arial" w:eastAsia="Arial" w:hAnsi="Arial" w:cs="Arial"/>
          <w:b/>
          <w:bCs/>
        </w:rPr>
      </w:pPr>
    </w:p>
    <w:p w14:paraId="1C7ECC9D" w14:textId="77777777" w:rsidR="00DB08FD" w:rsidRDefault="00DB08FD" w:rsidP="002F3980">
      <w:pPr>
        <w:jc w:val="both"/>
        <w:rPr>
          <w:rFonts w:ascii="Arial" w:eastAsia="Arial" w:hAnsi="Arial" w:cs="Arial"/>
          <w:b/>
          <w:bCs/>
        </w:rPr>
      </w:pPr>
    </w:p>
    <w:p w14:paraId="160BD403" w14:textId="77777777" w:rsidR="000D6DE0" w:rsidRDefault="000D6DE0" w:rsidP="002F3980">
      <w:pPr>
        <w:jc w:val="both"/>
        <w:rPr>
          <w:rFonts w:ascii="Arial" w:eastAsia="Arial" w:hAnsi="Arial" w:cs="Arial"/>
          <w:b/>
          <w:bCs/>
        </w:rPr>
      </w:pPr>
    </w:p>
    <w:p w14:paraId="505AD9B8" w14:textId="77777777" w:rsidR="00F15774" w:rsidRDefault="00F15774" w:rsidP="002F3980">
      <w:pPr>
        <w:jc w:val="both"/>
        <w:rPr>
          <w:rFonts w:ascii="Arial" w:eastAsia="Arial" w:hAnsi="Arial" w:cs="Arial"/>
          <w:b/>
          <w:bCs/>
        </w:rPr>
      </w:pPr>
    </w:p>
    <w:p w14:paraId="26B37596" w14:textId="77777777" w:rsidR="00F15774" w:rsidRDefault="00F15774" w:rsidP="002F3980">
      <w:pPr>
        <w:jc w:val="both"/>
        <w:rPr>
          <w:rFonts w:ascii="Arial" w:eastAsia="Arial" w:hAnsi="Arial" w:cs="Arial"/>
          <w:b/>
          <w:bCs/>
        </w:rPr>
      </w:pPr>
    </w:p>
    <w:p w14:paraId="29130B00" w14:textId="77777777" w:rsidR="00F15774" w:rsidRDefault="00F15774" w:rsidP="002F3980">
      <w:pPr>
        <w:jc w:val="both"/>
        <w:rPr>
          <w:rFonts w:ascii="Arial" w:eastAsia="Arial" w:hAnsi="Arial" w:cs="Arial"/>
          <w:b/>
          <w:bCs/>
        </w:rPr>
      </w:pPr>
    </w:p>
    <w:p w14:paraId="561FBCAF" w14:textId="77777777" w:rsidR="00F15774" w:rsidRDefault="00F15774" w:rsidP="002F3980">
      <w:pPr>
        <w:jc w:val="both"/>
        <w:rPr>
          <w:rFonts w:ascii="Arial" w:eastAsia="Arial" w:hAnsi="Arial" w:cs="Arial"/>
          <w:b/>
          <w:bCs/>
        </w:rPr>
      </w:pPr>
    </w:p>
    <w:p w14:paraId="49E5C0E8" w14:textId="77777777" w:rsidR="00F15774" w:rsidRDefault="00F15774" w:rsidP="002F3980">
      <w:pPr>
        <w:jc w:val="both"/>
        <w:rPr>
          <w:rFonts w:ascii="Arial" w:eastAsia="Arial" w:hAnsi="Arial" w:cs="Arial"/>
          <w:b/>
          <w:bCs/>
        </w:rPr>
      </w:pPr>
    </w:p>
    <w:p w14:paraId="61E45336" w14:textId="474F57BD" w:rsidR="00B8020F" w:rsidRPr="0055785A" w:rsidRDefault="00BF7BCE" w:rsidP="002F3980">
      <w:pPr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José Luis Osorio Fernández</w:t>
      </w:r>
    </w:p>
    <w:p w14:paraId="0F59257F" w14:textId="7CF7C4D2" w:rsidR="002A41AA" w:rsidRPr="00813C15" w:rsidRDefault="00BF7BCE" w:rsidP="002F3980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President</w:t>
      </w:r>
      <w:r w:rsidR="541A9FDC" w:rsidRPr="00813C15">
        <w:rPr>
          <w:rFonts w:ascii="Arial" w:eastAsia="Arial" w:hAnsi="Arial" w:cs="Arial"/>
        </w:rPr>
        <w:t xml:space="preserve"> Grup Municipal Ciutadans</w:t>
      </w:r>
    </w:p>
    <w:p w14:paraId="21CC511F" w14:textId="5FB1C651" w:rsidR="005C351F" w:rsidRPr="00813C15" w:rsidRDefault="541A9FDC" w:rsidP="008F38F0">
      <w:pPr>
        <w:jc w:val="both"/>
        <w:rPr>
          <w:rFonts w:ascii="Arial" w:eastAsia="Arial" w:hAnsi="Arial" w:cs="Arial"/>
        </w:rPr>
      </w:pPr>
      <w:r w:rsidRPr="00813C15">
        <w:rPr>
          <w:rFonts w:ascii="Arial" w:eastAsia="Arial" w:hAnsi="Arial" w:cs="Arial"/>
        </w:rPr>
        <w:t xml:space="preserve">Lleida, </w:t>
      </w:r>
      <w:r w:rsidR="00BF7BCE">
        <w:rPr>
          <w:rFonts w:ascii="Arial" w:eastAsia="Arial" w:hAnsi="Arial" w:cs="Arial"/>
        </w:rPr>
        <w:t>21 de juliol de 2017</w:t>
      </w:r>
    </w:p>
    <w:p w14:paraId="2A794E41" w14:textId="77777777" w:rsidR="0055785A" w:rsidRDefault="0055785A" w:rsidP="008F38F0">
      <w:pPr>
        <w:jc w:val="both"/>
        <w:rPr>
          <w:rFonts w:ascii="Arial" w:hAnsi="Arial" w:cs="Arial"/>
          <w:color w:val="212121"/>
          <w:shd w:val="clear" w:color="auto" w:fill="FFFFFF"/>
          <w:lang w:val="es-ES"/>
        </w:rPr>
      </w:pPr>
    </w:p>
    <w:p w14:paraId="105F1A86" w14:textId="2EE9F695" w:rsidR="002740C3" w:rsidRPr="00282A2C" w:rsidRDefault="002740C3" w:rsidP="001E259F">
      <w:pPr>
        <w:jc w:val="both"/>
        <w:rPr>
          <w:rFonts w:ascii="Arial" w:hAnsi="Arial" w:cs="Arial"/>
          <w:lang w:val="es-ES"/>
        </w:rPr>
      </w:pPr>
      <w:r w:rsidRPr="00282A2C">
        <w:rPr>
          <w:rFonts w:ascii="Arial" w:hAnsi="Arial" w:cs="Arial"/>
          <w:lang w:val="es-ES"/>
        </w:rPr>
        <w:lastRenderedPageBreak/>
        <w:t xml:space="preserve">El </w:t>
      </w:r>
      <w:r w:rsidRPr="00282A2C">
        <w:rPr>
          <w:rFonts w:ascii="Arial" w:hAnsi="Arial" w:cs="Arial"/>
          <w:b/>
          <w:lang w:val="es-ES"/>
        </w:rPr>
        <w:t>GRUPO MUNICIPAL DE CIUTADANS</w:t>
      </w:r>
      <w:r w:rsidRPr="00282A2C">
        <w:rPr>
          <w:rFonts w:ascii="Arial" w:hAnsi="Arial" w:cs="Arial"/>
          <w:lang w:val="es-ES"/>
        </w:rPr>
        <w:t xml:space="preserve"> de acuerdo con lo que dispone el Régimen de Sesiones Plenarias y Normas de Funcionamiento del Pleno, presenta en la sesión plenaria de la Corporación Municipal del mes de </w:t>
      </w:r>
      <w:r w:rsidR="001E259F" w:rsidRPr="00282A2C">
        <w:rPr>
          <w:rFonts w:ascii="Arial" w:hAnsi="Arial" w:cs="Arial"/>
          <w:lang w:val="es-ES"/>
        </w:rPr>
        <w:t>julio</w:t>
      </w:r>
      <w:r w:rsidRPr="00282A2C">
        <w:rPr>
          <w:rFonts w:ascii="Arial" w:hAnsi="Arial" w:cs="Arial"/>
          <w:lang w:val="es-ES"/>
        </w:rPr>
        <w:t xml:space="preserve"> de 201</w:t>
      </w:r>
      <w:r w:rsidR="001E259F" w:rsidRPr="00282A2C">
        <w:rPr>
          <w:rFonts w:ascii="Arial" w:hAnsi="Arial" w:cs="Arial"/>
          <w:lang w:val="es-ES"/>
        </w:rPr>
        <w:t>7</w:t>
      </w:r>
      <w:r w:rsidRPr="00282A2C">
        <w:rPr>
          <w:rFonts w:ascii="Arial" w:hAnsi="Arial" w:cs="Arial"/>
          <w:lang w:val="es-ES"/>
        </w:rPr>
        <w:t xml:space="preserve"> la siguiente:</w:t>
      </w:r>
    </w:p>
    <w:p w14:paraId="3DBF6489" w14:textId="77777777" w:rsidR="00CE1C91" w:rsidRPr="0055785A" w:rsidRDefault="00CE1C91" w:rsidP="008F38F0">
      <w:pPr>
        <w:jc w:val="both"/>
        <w:rPr>
          <w:rFonts w:ascii="Arial" w:hAnsi="Arial" w:cs="Arial"/>
          <w:color w:val="212121"/>
          <w:shd w:val="clear" w:color="auto" w:fill="FFFFFF"/>
        </w:rPr>
      </w:pPr>
    </w:p>
    <w:p w14:paraId="5368E0EA" w14:textId="77777777" w:rsidR="00ED685B" w:rsidRDefault="00ED685B" w:rsidP="006136AD">
      <w:pPr>
        <w:pStyle w:val="Textoindependiente"/>
        <w:jc w:val="center"/>
        <w:rPr>
          <w:b/>
          <w:bCs/>
          <w:lang w:val="es-ES"/>
        </w:rPr>
      </w:pPr>
    </w:p>
    <w:p w14:paraId="51A4F01C" w14:textId="73F68568" w:rsidR="005C351F" w:rsidRPr="00B613AB" w:rsidRDefault="005C351F" w:rsidP="006136AD">
      <w:pPr>
        <w:pStyle w:val="Textoindependiente"/>
        <w:jc w:val="center"/>
        <w:rPr>
          <w:b/>
          <w:bCs/>
          <w:lang w:val="es-ES"/>
        </w:rPr>
      </w:pPr>
      <w:r w:rsidRPr="00B613AB">
        <w:rPr>
          <w:b/>
          <w:bCs/>
          <w:lang w:val="es-ES"/>
        </w:rPr>
        <w:t>MOCIÓN</w:t>
      </w:r>
    </w:p>
    <w:p w14:paraId="3F9C4E38" w14:textId="0E96BF5B" w:rsidR="005C351F" w:rsidRDefault="005C351F" w:rsidP="005C351F">
      <w:pPr>
        <w:pStyle w:val="Textoindependiente"/>
        <w:rPr>
          <w:b/>
          <w:bCs/>
          <w:lang w:val="es-ES"/>
        </w:rPr>
      </w:pPr>
    </w:p>
    <w:p w14:paraId="4837B7BC" w14:textId="77777777" w:rsidR="00CE1C91" w:rsidRPr="00B613AB" w:rsidRDefault="00CE1C91" w:rsidP="005C351F">
      <w:pPr>
        <w:pStyle w:val="Textoindependiente"/>
        <w:rPr>
          <w:b/>
          <w:bCs/>
          <w:lang w:val="es-ES"/>
        </w:rPr>
      </w:pPr>
    </w:p>
    <w:p w14:paraId="3004B5B1" w14:textId="37586B99" w:rsidR="00CE1C91" w:rsidRPr="00B613AB" w:rsidRDefault="00AE17C7" w:rsidP="006136AD">
      <w:pPr>
        <w:pStyle w:val="Textoindependiente"/>
        <w:jc w:val="center"/>
        <w:rPr>
          <w:b/>
          <w:i/>
          <w:u w:val="single"/>
          <w:lang w:val="es-ES"/>
        </w:rPr>
      </w:pPr>
      <w:r w:rsidRPr="00AE17C7">
        <w:rPr>
          <w:b/>
          <w:i/>
          <w:u w:val="single"/>
          <w:lang w:val="es-ES"/>
        </w:rPr>
        <w:t xml:space="preserve">PARA REQUERIR A LA EMPRESA CONCESIONARIA </w:t>
      </w:r>
      <w:r>
        <w:rPr>
          <w:b/>
          <w:i/>
          <w:u w:val="single"/>
          <w:lang w:val="es-ES"/>
        </w:rPr>
        <w:t xml:space="preserve">DE </w:t>
      </w:r>
      <w:r w:rsidR="00282A2C">
        <w:rPr>
          <w:b/>
          <w:i/>
          <w:u w:val="single"/>
          <w:lang w:val="es-ES"/>
        </w:rPr>
        <w:t xml:space="preserve">LA ESTACIÓN DE </w:t>
      </w:r>
      <w:r>
        <w:rPr>
          <w:b/>
          <w:i/>
          <w:u w:val="single"/>
          <w:lang w:val="es-ES"/>
        </w:rPr>
        <w:t>AUTOBUSES</w:t>
      </w:r>
      <w:r w:rsidRPr="00AE17C7">
        <w:rPr>
          <w:b/>
          <w:i/>
          <w:u w:val="single"/>
          <w:lang w:val="es-ES"/>
        </w:rPr>
        <w:t xml:space="preserve"> DE LLEIDA UNA MEJORA EN EL ESTADO GENERAL DE CONSERVACIÓN DE LA ESTACIÓN</w:t>
      </w:r>
    </w:p>
    <w:p w14:paraId="6138B18B" w14:textId="77777777" w:rsidR="00AE17C7" w:rsidRDefault="00AE17C7" w:rsidP="00AE17C7">
      <w:pPr>
        <w:jc w:val="both"/>
        <w:rPr>
          <w:rFonts w:ascii="Arial" w:hAnsi="Arial" w:cs="Arial"/>
          <w:color w:val="212121"/>
          <w:lang w:val="es-ES" w:eastAsia="ca-ES"/>
        </w:rPr>
      </w:pPr>
    </w:p>
    <w:p w14:paraId="38340311" w14:textId="77777777" w:rsidR="00AE17C7" w:rsidRDefault="00AE17C7" w:rsidP="00AE17C7">
      <w:pPr>
        <w:jc w:val="both"/>
        <w:rPr>
          <w:rFonts w:ascii="Arial" w:hAnsi="Arial" w:cs="Arial"/>
          <w:color w:val="212121"/>
          <w:lang w:val="es-ES" w:eastAsia="ca-ES"/>
        </w:rPr>
      </w:pPr>
    </w:p>
    <w:p w14:paraId="61642C05" w14:textId="3C68ABCE" w:rsidR="00AE17C7" w:rsidRPr="00AE17C7" w:rsidRDefault="00282A2C" w:rsidP="00AE17C7">
      <w:pPr>
        <w:jc w:val="both"/>
        <w:rPr>
          <w:rFonts w:ascii="Arial" w:hAnsi="Arial" w:cs="Arial"/>
          <w:color w:val="212121"/>
          <w:lang w:val="es-ES" w:eastAsia="ca-ES"/>
        </w:rPr>
      </w:pPr>
      <w:r>
        <w:rPr>
          <w:rFonts w:ascii="Arial" w:hAnsi="Arial" w:cs="Arial"/>
          <w:color w:val="212121"/>
          <w:lang w:val="es-ES" w:eastAsia="ca-ES"/>
        </w:rPr>
        <w:t>La Estación de A</w:t>
      </w:r>
      <w:r w:rsidR="00AE17C7" w:rsidRPr="00AE17C7">
        <w:rPr>
          <w:rFonts w:ascii="Arial" w:hAnsi="Arial" w:cs="Arial"/>
          <w:color w:val="212121"/>
          <w:lang w:val="es-ES" w:eastAsia="ca-ES"/>
        </w:rPr>
        <w:t>utobuses de Lleida es la puerta de entrada de muchos de los vecinos de pueblos y alrededores de la ciudad, del resto del país y de visitantes de todo el mundo que eligen el autobús como medio de desplazamiento para sus viajes.</w:t>
      </w:r>
    </w:p>
    <w:p w14:paraId="5AF9A17E" w14:textId="77777777" w:rsidR="00AE17C7" w:rsidRPr="00AE17C7" w:rsidRDefault="00AE17C7" w:rsidP="00AE17C7">
      <w:pPr>
        <w:jc w:val="both"/>
        <w:rPr>
          <w:rFonts w:ascii="Arial" w:hAnsi="Arial" w:cs="Arial"/>
          <w:color w:val="212121"/>
          <w:lang w:val="es-ES" w:eastAsia="ca-ES"/>
        </w:rPr>
      </w:pPr>
      <w:r w:rsidRPr="00AE17C7">
        <w:rPr>
          <w:rFonts w:ascii="Arial" w:hAnsi="Arial" w:cs="Arial"/>
          <w:color w:val="212121"/>
          <w:lang w:val="es-ES" w:eastAsia="ca-ES"/>
        </w:rPr>
        <w:t> </w:t>
      </w:r>
    </w:p>
    <w:p w14:paraId="35B54B45" w14:textId="5680342F" w:rsidR="00AE17C7" w:rsidRPr="00AE17C7" w:rsidRDefault="00AE17C7" w:rsidP="00AE17C7">
      <w:pPr>
        <w:jc w:val="both"/>
        <w:rPr>
          <w:rFonts w:ascii="Arial" w:hAnsi="Arial" w:cs="Arial"/>
          <w:color w:val="212121"/>
          <w:lang w:val="es-ES" w:eastAsia="ca-ES"/>
        </w:rPr>
      </w:pPr>
      <w:r w:rsidRPr="00AE17C7">
        <w:rPr>
          <w:rFonts w:ascii="Arial" w:hAnsi="Arial" w:cs="Arial"/>
          <w:color w:val="212121"/>
          <w:lang w:val="es-ES" w:eastAsia="ca-ES"/>
        </w:rPr>
        <w:t xml:space="preserve">El estado general de conservación en el que se encuentra actualmente </w:t>
      </w:r>
      <w:r w:rsidR="000D02A3">
        <w:rPr>
          <w:rFonts w:ascii="Arial" w:hAnsi="Arial" w:cs="Arial"/>
          <w:color w:val="212121"/>
          <w:lang w:val="es-ES" w:eastAsia="ca-ES"/>
        </w:rPr>
        <w:t>dista mucho del nivel que se espera de una</w:t>
      </w:r>
      <w:r w:rsidRPr="00AE17C7">
        <w:rPr>
          <w:rFonts w:ascii="Arial" w:hAnsi="Arial" w:cs="Arial"/>
          <w:color w:val="212121"/>
          <w:lang w:val="es-ES" w:eastAsia="ca-ES"/>
        </w:rPr>
        <w:t xml:space="preserve"> ciudad como Lleida. La actual terminal de la Estación de Autobuses sigue siendo empleada por estudiantes, trabajadores y visitantes que vienen a diario a Lleida y tienen que soportar la incomodidad de un equipamiento obsoleto que no cumple unos mínimos de seguridad, confort y salubridad.</w:t>
      </w:r>
    </w:p>
    <w:p w14:paraId="07157082" w14:textId="77777777" w:rsidR="00AE17C7" w:rsidRPr="00D92481" w:rsidRDefault="00AE17C7" w:rsidP="00AE17C7">
      <w:pPr>
        <w:jc w:val="both"/>
        <w:rPr>
          <w:rFonts w:ascii="Arial" w:hAnsi="Arial" w:cs="Arial"/>
          <w:lang w:val="es-ES" w:eastAsia="ca-ES"/>
        </w:rPr>
      </w:pPr>
    </w:p>
    <w:p w14:paraId="5C89E7EB" w14:textId="3F723979" w:rsidR="00AE17C7" w:rsidRPr="00D92481" w:rsidRDefault="00183546" w:rsidP="00AE17C7">
      <w:pPr>
        <w:jc w:val="both"/>
        <w:rPr>
          <w:rFonts w:ascii="Arial" w:hAnsi="Arial" w:cs="Arial"/>
          <w:lang w:val="es-ES" w:eastAsia="ca-ES"/>
        </w:rPr>
      </w:pPr>
      <w:r w:rsidRPr="00D92481">
        <w:rPr>
          <w:rFonts w:ascii="Arial" w:hAnsi="Arial" w:cs="Arial"/>
          <w:lang w:val="es-ES" w:eastAsia="ca-ES"/>
        </w:rPr>
        <w:t>Si bien el pliego de condiciones administrativas para la concesión de los servicios de transportes y viajeros de Lleida es de fecha 17 de enero de 1968, y desconocen la fecha efectiva de la concesión y, por tanto, la fecha real de finalización máxima de 50 años, y preveían que finalice en los próximos años,</w:t>
      </w:r>
      <w:r w:rsidR="00AE17C7" w:rsidRPr="00D92481">
        <w:rPr>
          <w:rFonts w:ascii="Arial" w:hAnsi="Arial" w:cs="Arial"/>
          <w:lang w:val="es-ES" w:eastAsia="ca-ES"/>
        </w:rPr>
        <w:t xml:space="preserve"> no por ello, debemos permitir un estado de dejadez en las instalaciones. Y más, si tenemos en cuenta el artículo 215 de la Ley de Contratos del Sector Público que regula el principio de riesgo y ven</w:t>
      </w:r>
      <w:bookmarkStart w:id="0" w:name="_GoBack"/>
      <w:bookmarkEnd w:id="0"/>
      <w:r w:rsidR="00AE17C7" w:rsidRPr="00D92481">
        <w:rPr>
          <w:rFonts w:ascii="Arial" w:hAnsi="Arial" w:cs="Arial"/>
          <w:lang w:val="es-ES" w:eastAsia="ca-ES"/>
        </w:rPr>
        <w:t>tura que tiene el concesionario de la obra pública, junto con el artículo 246.d) que regula el deber que tiene el concesionario de cuidar el buen orden y de la calidad de la obra pública, y de su uso, pudiendo dictar las instrucciones oportunas, sin perjuicio de los poderes de policía que corresponda al órgano de contratación.</w:t>
      </w:r>
    </w:p>
    <w:p w14:paraId="31930128" w14:textId="77777777" w:rsidR="00AE17C7" w:rsidRPr="00AE17C7" w:rsidRDefault="00AE17C7" w:rsidP="00AE17C7">
      <w:pPr>
        <w:jc w:val="both"/>
        <w:rPr>
          <w:rFonts w:ascii="Arial" w:hAnsi="Arial" w:cs="Arial"/>
          <w:color w:val="212121"/>
          <w:lang w:val="es-ES" w:eastAsia="ca-ES"/>
        </w:rPr>
      </w:pPr>
    </w:p>
    <w:p w14:paraId="6EE1BE0E" w14:textId="7C7484D8" w:rsidR="00AE17C7" w:rsidRPr="00AE17C7" w:rsidRDefault="00AE17C7" w:rsidP="00AE17C7">
      <w:pPr>
        <w:jc w:val="both"/>
        <w:rPr>
          <w:rFonts w:ascii="Arial" w:hAnsi="Arial" w:cs="Arial"/>
          <w:color w:val="212121"/>
          <w:lang w:val="es-ES" w:eastAsia="ca-ES"/>
        </w:rPr>
      </w:pPr>
      <w:r w:rsidRPr="00AE17C7">
        <w:rPr>
          <w:rFonts w:ascii="Arial" w:hAnsi="Arial" w:cs="Arial"/>
          <w:color w:val="212121"/>
          <w:lang w:val="es-ES" w:eastAsia="ca-ES"/>
        </w:rPr>
        <w:t xml:space="preserve">Las normativas en materia de seguridad son cada vez más exigentes, especialmente para el personal que trabaja en la estación, como los conductores o los </w:t>
      </w:r>
      <w:r w:rsidR="003B32C9">
        <w:rPr>
          <w:rFonts w:ascii="Arial" w:hAnsi="Arial" w:cs="Arial"/>
          <w:color w:val="212121"/>
          <w:lang w:val="es-ES" w:eastAsia="ca-ES"/>
        </w:rPr>
        <w:t>jefes</w:t>
      </w:r>
      <w:r w:rsidRPr="00AE17C7">
        <w:rPr>
          <w:rFonts w:ascii="Arial" w:hAnsi="Arial" w:cs="Arial"/>
          <w:color w:val="212121"/>
          <w:lang w:val="es-ES" w:eastAsia="ca-ES"/>
        </w:rPr>
        <w:t xml:space="preserve"> de tráfico que a menudo tienen que realizar cursos de seguridad y se encuentran con la paradoja de que la estación no cumple estos mínimos de seguridad. Los más destacados serían el RD 1544/2007, de 23 de noviembre, por el que se regulan las condiciones básicas de accesibilidad y utilización de los modos de transporte para personas con discapacidad, o, ya a nivel europeo, el Reglamento UE</w:t>
      </w:r>
      <w:r w:rsidR="003B32C9">
        <w:rPr>
          <w:rFonts w:ascii="Arial" w:hAnsi="Arial" w:cs="Arial"/>
          <w:color w:val="212121"/>
          <w:lang w:val="es-ES" w:eastAsia="ca-ES"/>
        </w:rPr>
        <w:t xml:space="preserve"> </w:t>
      </w:r>
      <w:r w:rsidRPr="00AE17C7">
        <w:rPr>
          <w:rFonts w:ascii="Arial" w:hAnsi="Arial" w:cs="Arial"/>
          <w:color w:val="212121"/>
          <w:lang w:val="es-ES" w:eastAsia="ca-ES"/>
        </w:rPr>
        <w:t>nº181 / 2011 que se encarga de regular el conjunto de derechos mínimos de los pasajeros en estos servicios en el ámbito comunitario.</w:t>
      </w:r>
    </w:p>
    <w:p w14:paraId="6545061C" w14:textId="77777777" w:rsidR="00AE17C7" w:rsidRPr="00AE17C7" w:rsidRDefault="00AE17C7" w:rsidP="00AE17C7">
      <w:pPr>
        <w:jc w:val="both"/>
        <w:rPr>
          <w:rFonts w:ascii="Arial" w:hAnsi="Arial" w:cs="Arial"/>
          <w:color w:val="212121"/>
          <w:lang w:val="es-ES" w:eastAsia="ca-ES"/>
        </w:rPr>
      </w:pPr>
    </w:p>
    <w:p w14:paraId="24085716" w14:textId="1DB1F55C" w:rsidR="00AE17C7" w:rsidRPr="00AE17C7" w:rsidRDefault="00AE17C7" w:rsidP="00AE17C7">
      <w:pPr>
        <w:jc w:val="both"/>
        <w:rPr>
          <w:rFonts w:ascii="Arial" w:hAnsi="Arial" w:cs="Arial"/>
          <w:color w:val="212121"/>
          <w:lang w:val="es-ES" w:eastAsia="ca-ES"/>
        </w:rPr>
      </w:pPr>
      <w:r w:rsidRPr="00AE17C7">
        <w:rPr>
          <w:rFonts w:ascii="Arial" w:hAnsi="Arial" w:cs="Arial"/>
          <w:color w:val="212121"/>
          <w:lang w:val="es-ES" w:eastAsia="ca-ES"/>
        </w:rPr>
        <w:t>Falta de asientos, iluminación, rampas y accesibilidad para discapacitados, taquilla central y punto de información, vigilancia, asientos,</w:t>
      </w:r>
      <w:r w:rsidR="001A39AD">
        <w:rPr>
          <w:rFonts w:ascii="Arial" w:hAnsi="Arial" w:cs="Arial"/>
          <w:color w:val="212121"/>
          <w:lang w:val="es-ES" w:eastAsia="ca-ES"/>
        </w:rPr>
        <w:t xml:space="preserve"> luces LED</w:t>
      </w:r>
      <w:r w:rsidRPr="00AE17C7">
        <w:rPr>
          <w:rFonts w:ascii="Arial" w:hAnsi="Arial" w:cs="Arial"/>
          <w:color w:val="212121"/>
          <w:lang w:val="es-ES" w:eastAsia="ca-ES"/>
        </w:rPr>
        <w:t xml:space="preserve"> en los andenes y la zona de espera, ventilación y todo lo que requiere la actual normativa de transportes con las directivas europeas, así como también, un reglamento de funcionamiento interno como el que tienen terminales de otras ciudades.</w:t>
      </w:r>
    </w:p>
    <w:p w14:paraId="1517F9DA" w14:textId="77777777" w:rsidR="00736CE4" w:rsidRDefault="00736CE4" w:rsidP="00AE17C7">
      <w:pPr>
        <w:jc w:val="both"/>
        <w:rPr>
          <w:rFonts w:ascii="Arial" w:hAnsi="Arial" w:cs="Arial"/>
          <w:color w:val="212121"/>
          <w:lang w:val="es-ES" w:eastAsia="ca-ES"/>
        </w:rPr>
      </w:pPr>
    </w:p>
    <w:p w14:paraId="000D2669" w14:textId="4858E362" w:rsidR="006136AD" w:rsidRPr="00B613AB" w:rsidRDefault="000D02A3" w:rsidP="00AE17C7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212121"/>
          <w:lang w:val="es-ES" w:eastAsia="ca-ES"/>
        </w:rPr>
        <w:t>No podemos dejar de citar otras carencias</w:t>
      </w:r>
      <w:r w:rsidR="001A39AD">
        <w:rPr>
          <w:rFonts w:ascii="Arial" w:hAnsi="Arial" w:cs="Arial"/>
          <w:color w:val="212121"/>
          <w:lang w:val="es-ES" w:eastAsia="ca-ES"/>
        </w:rPr>
        <w:t xml:space="preserve">, </w:t>
      </w:r>
      <w:r>
        <w:rPr>
          <w:rFonts w:ascii="Arial" w:hAnsi="Arial" w:cs="Arial"/>
          <w:color w:val="212121"/>
          <w:lang w:val="es-ES" w:eastAsia="ca-ES"/>
        </w:rPr>
        <w:t xml:space="preserve">como </w:t>
      </w:r>
      <w:r w:rsidR="00352767" w:rsidRPr="00AE17C7">
        <w:rPr>
          <w:rFonts w:ascii="Arial" w:hAnsi="Arial" w:cs="Arial"/>
          <w:color w:val="212121"/>
          <w:lang w:val="es-ES" w:eastAsia="ca-ES"/>
        </w:rPr>
        <w:t>una consigna</w:t>
      </w:r>
      <w:r w:rsidR="00AE17C7" w:rsidRPr="00AE17C7">
        <w:rPr>
          <w:rFonts w:ascii="Arial" w:hAnsi="Arial" w:cs="Arial"/>
          <w:color w:val="212121"/>
          <w:lang w:val="es-ES" w:eastAsia="ca-ES"/>
        </w:rPr>
        <w:t xml:space="preserve"> a nivel de calle, una sala de descanso para conductores y personal de la estación, paneles informativos, plan de evacuación y seguridad, etc. Toda una serie de elementos que, a simple vi</w:t>
      </w:r>
      <w:r w:rsidR="001A39AD">
        <w:rPr>
          <w:rFonts w:ascii="Arial" w:hAnsi="Arial" w:cs="Arial"/>
          <w:color w:val="212121"/>
          <w:lang w:val="es-ES" w:eastAsia="ca-ES"/>
        </w:rPr>
        <w:t>sta, se prevé que faltan en la Estación de A</w:t>
      </w:r>
      <w:r w:rsidR="00AE17C7" w:rsidRPr="00AE17C7">
        <w:rPr>
          <w:rFonts w:ascii="Arial" w:hAnsi="Arial" w:cs="Arial"/>
          <w:color w:val="212121"/>
          <w:lang w:val="es-ES" w:eastAsia="ca-ES"/>
        </w:rPr>
        <w:t>utobuses de Lleida</w:t>
      </w:r>
    </w:p>
    <w:p w14:paraId="3D2BCE15" w14:textId="77777777" w:rsidR="00CE1C91" w:rsidRDefault="00CE1C91" w:rsidP="006136AD">
      <w:pPr>
        <w:jc w:val="both"/>
        <w:rPr>
          <w:rFonts w:ascii="Arial" w:hAnsi="Arial" w:cs="Arial"/>
          <w:lang w:val="es-ES"/>
        </w:rPr>
      </w:pPr>
    </w:p>
    <w:p w14:paraId="76931A91" w14:textId="7FA1022F" w:rsidR="005C351F" w:rsidRDefault="00AA0A6E" w:rsidP="006136AD">
      <w:pPr>
        <w:jc w:val="both"/>
        <w:rPr>
          <w:rFonts w:ascii="Arial" w:hAnsi="Arial" w:cs="Arial"/>
          <w:lang w:val="es-ES"/>
        </w:rPr>
      </w:pPr>
      <w:r w:rsidRPr="00B613AB">
        <w:rPr>
          <w:rFonts w:ascii="Arial" w:hAnsi="Arial" w:cs="Arial"/>
          <w:lang w:val="es-ES"/>
        </w:rPr>
        <w:t xml:space="preserve">Por todo lo expuesto, el Grupo Municipal de </w:t>
      </w:r>
      <w:r w:rsidR="004B7D12">
        <w:rPr>
          <w:rFonts w:ascii="Arial" w:hAnsi="Arial" w:cs="Arial"/>
          <w:lang w:val="es-ES"/>
        </w:rPr>
        <w:t>Ciutadans</w:t>
      </w:r>
      <w:r w:rsidRPr="00B613AB">
        <w:rPr>
          <w:rFonts w:ascii="Arial" w:hAnsi="Arial" w:cs="Arial"/>
          <w:lang w:val="es-ES"/>
        </w:rPr>
        <w:t xml:space="preserve"> propone</w:t>
      </w:r>
      <w:r w:rsidR="001C30D5">
        <w:rPr>
          <w:rFonts w:ascii="Arial" w:hAnsi="Arial" w:cs="Arial"/>
          <w:lang w:val="es-ES"/>
        </w:rPr>
        <w:t xml:space="preserve"> al Pleno la adopción de los</w:t>
      </w:r>
      <w:r w:rsidR="00CE1C91">
        <w:rPr>
          <w:rFonts w:ascii="Arial" w:hAnsi="Arial" w:cs="Arial"/>
          <w:lang w:val="es-ES"/>
        </w:rPr>
        <w:t xml:space="preserve"> siguiente</w:t>
      </w:r>
      <w:r w:rsidR="001C30D5">
        <w:rPr>
          <w:rFonts w:ascii="Arial" w:hAnsi="Arial" w:cs="Arial"/>
          <w:lang w:val="es-ES"/>
        </w:rPr>
        <w:t>s</w:t>
      </w:r>
      <w:r w:rsidRPr="00B613AB">
        <w:rPr>
          <w:rFonts w:ascii="Arial" w:hAnsi="Arial" w:cs="Arial"/>
          <w:lang w:val="es-ES"/>
        </w:rPr>
        <w:t>:</w:t>
      </w:r>
    </w:p>
    <w:p w14:paraId="22AC53ED" w14:textId="77777777" w:rsidR="00287496" w:rsidRPr="00B613AB" w:rsidRDefault="00287496" w:rsidP="006136AD">
      <w:pPr>
        <w:jc w:val="both"/>
        <w:rPr>
          <w:rFonts w:ascii="Arial" w:hAnsi="Arial" w:cs="Arial"/>
          <w:lang w:val="es-ES"/>
        </w:rPr>
      </w:pPr>
    </w:p>
    <w:p w14:paraId="1C2D8A8C" w14:textId="77777777" w:rsidR="00AA0A6E" w:rsidRPr="00B613AB" w:rsidRDefault="00AA0A6E" w:rsidP="00AA0A6E">
      <w:pPr>
        <w:jc w:val="both"/>
        <w:rPr>
          <w:rFonts w:ascii="Arial" w:hAnsi="Arial" w:cs="Arial"/>
          <w:lang w:val="es-ES"/>
        </w:rPr>
      </w:pPr>
    </w:p>
    <w:p w14:paraId="2B825CC5" w14:textId="74C9759B" w:rsidR="00AA0A6E" w:rsidRPr="00B613AB" w:rsidRDefault="00AA0A6E" w:rsidP="00AA0A6E">
      <w:pPr>
        <w:jc w:val="center"/>
        <w:rPr>
          <w:rFonts w:ascii="Arial" w:hAnsi="Arial" w:cs="Arial"/>
          <w:b/>
          <w:lang w:val="es-ES"/>
        </w:rPr>
      </w:pPr>
      <w:r w:rsidRPr="00B613AB">
        <w:rPr>
          <w:rFonts w:ascii="Arial" w:hAnsi="Arial" w:cs="Arial"/>
          <w:b/>
          <w:lang w:val="es-ES"/>
        </w:rPr>
        <w:t>ACUERDO</w:t>
      </w:r>
      <w:r w:rsidR="001C30D5">
        <w:rPr>
          <w:rFonts w:ascii="Arial" w:hAnsi="Arial" w:cs="Arial"/>
          <w:b/>
          <w:lang w:val="es-ES"/>
        </w:rPr>
        <w:t>S</w:t>
      </w:r>
    </w:p>
    <w:p w14:paraId="2E2872F7" w14:textId="77777777" w:rsidR="00AA0A6E" w:rsidRPr="00B613AB" w:rsidRDefault="00AA0A6E" w:rsidP="00AA0A6E">
      <w:pPr>
        <w:jc w:val="both"/>
        <w:rPr>
          <w:rFonts w:ascii="Arial" w:hAnsi="Arial" w:cs="Arial"/>
          <w:lang w:val="es-ES"/>
        </w:rPr>
      </w:pPr>
    </w:p>
    <w:p w14:paraId="227191D1" w14:textId="77777777" w:rsidR="00ED685B" w:rsidRDefault="00ED685B" w:rsidP="00B613AB">
      <w:pPr>
        <w:pStyle w:val="HTMLconformatoprevio"/>
        <w:shd w:val="clear" w:color="auto" w:fill="FFFFFF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0C442869" w14:textId="029863ED" w:rsidR="00AE17C7" w:rsidRPr="00AE17C7" w:rsidRDefault="00AE17C7" w:rsidP="00AE17C7">
      <w:pPr>
        <w:jc w:val="both"/>
        <w:rPr>
          <w:rFonts w:ascii="Arial" w:hAnsi="Arial" w:cs="Arial"/>
          <w:lang w:val="es-ES"/>
        </w:rPr>
      </w:pPr>
      <w:r w:rsidRPr="00AE17C7">
        <w:rPr>
          <w:rFonts w:ascii="Arial" w:hAnsi="Arial" w:cs="Arial"/>
          <w:b/>
          <w:lang w:val="es-ES"/>
        </w:rPr>
        <w:t>PRIMER</w:t>
      </w:r>
      <w:r>
        <w:rPr>
          <w:rFonts w:ascii="Arial" w:hAnsi="Arial" w:cs="Arial"/>
          <w:b/>
          <w:lang w:val="es-ES"/>
        </w:rPr>
        <w:t>O</w:t>
      </w:r>
      <w:r w:rsidRPr="00AE17C7">
        <w:rPr>
          <w:rFonts w:ascii="Arial" w:hAnsi="Arial" w:cs="Arial"/>
          <w:b/>
          <w:lang w:val="es-ES"/>
        </w:rPr>
        <w:t xml:space="preserve"> - </w:t>
      </w:r>
      <w:r>
        <w:rPr>
          <w:rFonts w:ascii="Arial" w:hAnsi="Arial" w:cs="Arial"/>
          <w:b/>
          <w:lang w:val="es-ES"/>
        </w:rPr>
        <w:t xml:space="preserve"> </w:t>
      </w:r>
      <w:r w:rsidRPr="00AE17C7">
        <w:rPr>
          <w:rFonts w:ascii="Arial" w:hAnsi="Arial" w:cs="Arial"/>
          <w:lang w:val="es-ES"/>
        </w:rPr>
        <w:t>Solicitamos la presencia de los técnicos municipal a efectos de inspeccionar y revisar las instalaciones y emitir un posterior informe técnico en relación al estado de conservación y mantenimiento</w:t>
      </w:r>
      <w:r w:rsidR="001C30D5">
        <w:rPr>
          <w:rFonts w:ascii="Arial" w:hAnsi="Arial" w:cs="Arial"/>
          <w:lang w:val="es-ES"/>
        </w:rPr>
        <w:t xml:space="preserve"> de la Estación de A</w:t>
      </w:r>
      <w:r w:rsidRPr="00AE17C7">
        <w:rPr>
          <w:rFonts w:ascii="Arial" w:hAnsi="Arial" w:cs="Arial"/>
          <w:lang w:val="es-ES"/>
        </w:rPr>
        <w:t>utobuses de Lleida</w:t>
      </w:r>
      <w:r w:rsidR="003F2A78">
        <w:rPr>
          <w:rFonts w:ascii="Arial" w:hAnsi="Arial" w:cs="Arial"/>
          <w:lang w:val="es-ES"/>
        </w:rPr>
        <w:t>.</w:t>
      </w:r>
    </w:p>
    <w:p w14:paraId="2DCF07BB" w14:textId="77777777" w:rsidR="00AE17C7" w:rsidRPr="00AE17C7" w:rsidRDefault="00AE17C7" w:rsidP="00AE17C7">
      <w:pPr>
        <w:jc w:val="both"/>
        <w:rPr>
          <w:rFonts w:ascii="Arial" w:hAnsi="Arial" w:cs="Arial"/>
          <w:b/>
          <w:lang w:val="es-ES"/>
        </w:rPr>
      </w:pPr>
    </w:p>
    <w:p w14:paraId="7A6864A0" w14:textId="2F124973" w:rsidR="00AE17C7" w:rsidRPr="00AE17C7" w:rsidRDefault="00AE17C7" w:rsidP="00AE17C7">
      <w:pPr>
        <w:jc w:val="both"/>
        <w:rPr>
          <w:rFonts w:ascii="Arial" w:hAnsi="Arial" w:cs="Arial"/>
          <w:lang w:val="es-ES"/>
        </w:rPr>
      </w:pPr>
      <w:r w:rsidRPr="00AE17C7">
        <w:rPr>
          <w:rFonts w:ascii="Arial" w:hAnsi="Arial" w:cs="Arial"/>
          <w:b/>
          <w:lang w:val="es-ES"/>
        </w:rPr>
        <w:t xml:space="preserve">SEGUNDO - </w:t>
      </w:r>
      <w:r>
        <w:rPr>
          <w:rFonts w:ascii="Arial" w:hAnsi="Arial" w:cs="Arial"/>
          <w:b/>
          <w:lang w:val="es-ES"/>
        </w:rPr>
        <w:t xml:space="preserve"> </w:t>
      </w:r>
      <w:r w:rsidRPr="00AE17C7">
        <w:rPr>
          <w:rFonts w:ascii="Arial" w:hAnsi="Arial" w:cs="Arial"/>
          <w:lang w:val="es-ES"/>
        </w:rPr>
        <w:t>De acuerdo con los informes de los técnicos municipales sobre el estado en que se encuentra la estación, y en su caso, requerir a la empresa concesionaria de</w:t>
      </w:r>
      <w:r w:rsidR="001C30D5">
        <w:rPr>
          <w:rFonts w:ascii="Arial" w:hAnsi="Arial" w:cs="Arial"/>
          <w:lang w:val="es-ES"/>
        </w:rPr>
        <w:t xml:space="preserve"> la Estación de A</w:t>
      </w:r>
      <w:r w:rsidRPr="00AE17C7">
        <w:rPr>
          <w:rFonts w:ascii="Arial" w:hAnsi="Arial" w:cs="Arial"/>
          <w:lang w:val="es-ES"/>
        </w:rPr>
        <w:t>utobuses de Lleida el mantenimiento y acondicionamiento con carácter de urgencia de la estación, mientras no se ejecuta el proyecto de la nueva estación de autobuses, prevista para los próximos años.</w:t>
      </w:r>
    </w:p>
    <w:p w14:paraId="11E94A36" w14:textId="77777777" w:rsidR="00AE17C7" w:rsidRPr="00AE17C7" w:rsidRDefault="00AE17C7" w:rsidP="00AE17C7">
      <w:pPr>
        <w:jc w:val="both"/>
        <w:rPr>
          <w:rFonts w:ascii="Arial" w:hAnsi="Arial" w:cs="Arial"/>
          <w:b/>
          <w:lang w:val="es-ES"/>
        </w:rPr>
      </w:pPr>
    </w:p>
    <w:p w14:paraId="3BA2B841" w14:textId="1FAAB015" w:rsidR="00CE1C91" w:rsidRPr="00AE17C7" w:rsidRDefault="00AE17C7" w:rsidP="00AE17C7">
      <w:pPr>
        <w:jc w:val="both"/>
        <w:rPr>
          <w:rFonts w:ascii="Arial" w:eastAsia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TERCERO - </w:t>
      </w:r>
      <w:r w:rsidRPr="00AE17C7">
        <w:rPr>
          <w:rFonts w:ascii="Arial" w:hAnsi="Arial" w:cs="Arial"/>
          <w:lang w:val="es-ES"/>
        </w:rPr>
        <w:t>Trasladar la moción al departamento técnico municipal correspondiente y a la Dirección General de Transportes y Movilidad de la Generalitat de Cataluña, enca</w:t>
      </w:r>
      <w:r w:rsidR="003B32C9">
        <w:rPr>
          <w:rFonts w:ascii="Arial" w:hAnsi="Arial" w:cs="Arial"/>
          <w:lang w:val="es-ES"/>
        </w:rPr>
        <w:t>rgados de la inspección de estos</w:t>
      </w:r>
      <w:r w:rsidRPr="00AE17C7">
        <w:rPr>
          <w:rFonts w:ascii="Arial" w:hAnsi="Arial" w:cs="Arial"/>
          <w:lang w:val="es-ES"/>
        </w:rPr>
        <w:t xml:space="preserve"> servicios públicos.</w:t>
      </w:r>
    </w:p>
    <w:p w14:paraId="1D2DC33A" w14:textId="77777777" w:rsidR="00CE1C91" w:rsidRDefault="00CE1C91" w:rsidP="00AA0A6E">
      <w:pPr>
        <w:jc w:val="both"/>
        <w:rPr>
          <w:rFonts w:ascii="Arial" w:eastAsia="Arial" w:hAnsi="Arial" w:cs="Arial"/>
          <w:b/>
          <w:bCs/>
          <w:lang w:val="es-ES"/>
        </w:rPr>
      </w:pPr>
    </w:p>
    <w:p w14:paraId="111A2F1E" w14:textId="77777777" w:rsidR="000D02A3" w:rsidRDefault="000D02A3" w:rsidP="00AA0A6E">
      <w:pPr>
        <w:jc w:val="both"/>
        <w:rPr>
          <w:rFonts w:ascii="Arial" w:eastAsia="Arial" w:hAnsi="Arial" w:cs="Arial"/>
          <w:b/>
          <w:bCs/>
          <w:lang w:val="es-ES"/>
        </w:rPr>
      </w:pPr>
    </w:p>
    <w:p w14:paraId="73B6131E" w14:textId="77777777" w:rsidR="00736CE4" w:rsidRDefault="00736CE4" w:rsidP="00AA0A6E">
      <w:pPr>
        <w:jc w:val="both"/>
        <w:rPr>
          <w:rFonts w:ascii="Arial" w:eastAsia="Arial" w:hAnsi="Arial" w:cs="Arial"/>
          <w:b/>
          <w:bCs/>
          <w:lang w:val="es-ES"/>
        </w:rPr>
      </w:pPr>
    </w:p>
    <w:p w14:paraId="661A6311" w14:textId="77777777" w:rsidR="00183546" w:rsidRDefault="00183546" w:rsidP="00AA0A6E">
      <w:pPr>
        <w:jc w:val="both"/>
        <w:rPr>
          <w:rFonts w:ascii="Arial" w:eastAsia="Arial" w:hAnsi="Arial" w:cs="Arial"/>
          <w:b/>
          <w:bCs/>
          <w:lang w:val="es-ES"/>
        </w:rPr>
      </w:pPr>
    </w:p>
    <w:p w14:paraId="04796497" w14:textId="77777777" w:rsidR="00183546" w:rsidRDefault="00183546" w:rsidP="00AA0A6E">
      <w:pPr>
        <w:jc w:val="both"/>
        <w:rPr>
          <w:rFonts w:ascii="Arial" w:eastAsia="Arial" w:hAnsi="Arial" w:cs="Arial"/>
          <w:b/>
          <w:bCs/>
          <w:lang w:val="es-ES"/>
        </w:rPr>
      </w:pPr>
    </w:p>
    <w:p w14:paraId="4D3262BC" w14:textId="77777777" w:rsidR="00183546" w:rsidRDefault="00183546" w:rsidP="00AA0A6E">
      <w:pPr>
        <w:jc w:val="both"/>
        <w:rPr>
          <w:rFonts w:ascii="Arial" w:eastAsia="Arial" w:hAnsi="Arial" w:cs="Arial"/>
          <w:b/>
          <w:bCs/>
          <w:lang w:val="es-ES"/>
        </w:rPr>
      </w:pPr>
    </w:p>
    <w:p w14:paraId="2DBB744E" w14:textId="77777777" w:rsidR="00183546" w:rsidRDefault="00183546" w:rsidP="00AA0A6E">
      <w:pPr>
        <w:jc w:val="both"/>
        <w:rPr>
          <w:rFonts w:ascii="Arial" w:eastAsia="Arial" w:hAnsi="Arial" w:cs="Arial"/>
          <w:b/>
          <w:bCs/>
          <w:lang w:val="es-ES"/>
        </w:rPr>
      </w:pPr>
    </w:p>
    <w:p w14:paraId="34E87A34" w14:textId="77777777" w:rsidR="00183546" w:rsidRDefault="00183546" w:rsidP="00AA0A6E">
      <w:pPr>
        <w:jc w:val="both"/>
        <w:rPr>
          <w:rFonts w:ascii="Arial" w:eastAsia="Arial" w:hAnsi="Arial" w:cs="Arial"/>
          <w:b/>
          <w:bCs/>
          <w:lang w:val="es-ES"/>
        </w:rPr>
      </w:pPr>
    </w:p>
    <w:p w14:paraId="67D63620" w14:textId="18C767DE" w:rsidR="00AA0A6E" w:rsidRPr="00B613AB" w:rsidRDefault="00AE17C7" w:rsidP="00AA0A6E">
      <w:pPr>
        <w:jc w:val="both"/>
        <w:rPr>
          <w:rFonts w:ascii="Arial" w:hAnsi="Arial" w:cs="Arial"/>
          <w:lang w:val="es-ES"/>
        </w:rPr>
      </w:pPr>
      <w:r>
        <w:rPr>
          <w:rFonts w:ascii="Arial" w:eastAsia="Arial" w:hAnsi="Arial" w:cs="Arial"/>
          <w:b/>
          <w:bCs/>
          <w:lang w:val="es-ES"/>
        </w:rPr>
        <w:t>José Luis Osorio Fernández</w:t>
      </w:r>
    </w:p>
    <w:p w14:paraId="1FE76A47" w14:textId="675EB4FE" w:rsidR="00AA0A6E" w:rsidRPr="00B613AB" w:rsidRDefault="00AE17C7" w:rsidP="00AA0A6E">
      <w:pPr>
        <w:jc w:val="both"/>
        <w:rPr>
          <w:rFonts w:ascii="Arial" w:hAnsi="Arial" w:cs="Arial"/>
          <w:lang w:val="es-ES"/>
        </w:rPr>
      </w:pPr>
      <w:r>
        <w:rPr>
          <w:rFonts w:ascii="Arial" w:eastAsia="Arial" w:hAnsi="Arial" w:cs="Arial"/>
          <w:lang w:val="es-ES"/>
        </w:rPr>
        <w:t>Presidente</w:t>
      </w:r>
      <w:r w:rsidR="00AA0A6E" w:rsidRPr="00B613AB">
        <w:rPr>
          <w:rFonts w:ascii="Arial" w:eastAsia="Arial" w:hAnsi="Arial" w:cs="Arial"/>
          <w:lang w:val="es-ES"/>
        </w:rPr>
        <w:t xml:space="preserve"> Grupo Municipal Ciutadans</w:t>
      </w:r>
    </w:p>
    <w:p w14:paraId="118F8497" w14:textId="0FDFDD57" w:rsidR="00AA0A6E" w:rsidRPr="00B613AB" w:rsidRDefault="00AA0A6E" w:rsidP="00AA0A6E">
      <w:pPr>
        <w:jc w:val="both"/>
        <w:rPr>
          <w:rFonts w:ascii="Arial" w:eastAsia="Arial" w:hAnsi="Arial" w:cs="Arial"/>
          <w:lang w:val="es-ES"/>
        </w:rPr>
      </w:pPr>
      <w:r w:rsidRPr="00B613AB">
        <w:rPr>
          <w:rFonts w:ascii="Arial" w:eastAsia="Arial" w:hAnsi="Arial" w:cs="Arial"/>
          <w:lang w:val="es-ES"/>
        </w:rPr>
        <w:t xml:space="preserve">Lleida, </w:t>
      </w:r>
      <w:r w:rsidR="00AE17C7">
        <w:rPr>
          <w:rFonts w:ascii="Arial" w:eastAsia="Arial" w:hAnsi="Arial" w:cs="Arial"/>
          <w:lang w:val="es-ES"/>
        </w:rPr>
        <w:t>21 de julio de 2017</w:t>
      </w:r>
    </w:p>
    <w:sectPr w:rsidR="00AA0A6E" w:rsidRPr="00B613AB" w:rsidSect="009D1A6D">
      <w:headerReference w:type="default" r:id="rId8"/>
      <w:pgSz w:w="11906" w:h="16838" w:code="9"/>
      <w:pgMar w:top="1440" w:right="1797" w:bottom="1440" w:left="179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69979" w14:textId="77777777" w:rsidR="00927209" w:rsidRDefault="00927209">
      <w:r>
        <w:separator/>
      </w:r>
    </w:p>
  </w:endnote>
  <w:endnote w:type="continuationSeparator" w:id="0">
    <w:p w14:paraId="6CE0ECAF" w14:textId="77777777" w:rsidR="00927209" w:rsidRDefault="0092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8CBA6" w14:textId="77777777" w:rsidR="00927209" w:rsidRDefault="00927209">
      <w:r>
        <w:separator/>
      </w:r>
    </w:p>
  </w:footnote>
  <w:footnote w:type="continuationSeparator" w:id="0">
    <w:p w14:paraId="4C3368C3" w14:textId="77777777" w:rsidR="00927209" w:rsidRDefault="00927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32" w:type="dxa"/>
      <w:tblInd w:w="-539" w:type="dxa"/>
      <w:tblLook w:val="00A0" w:firstRow="1" w:lastRow="0" w:firstColumn="1" w:lastColumn="0" w:noHBand="0" w:noVBand="0"/>
    </w:tblPr>
    <w:tblGrid>
      <w:gridCol w:w="4203"/>
      <w:gridCol w:w="5329"/>
    </w:tblGrid>
    <w:tr w:rsidR="00B8020F" w:rsidRPr="00676CA5" w14:paraId="40333FAC" w14:textId="77777777" w:rsidTr="541A9FDC">
      <w:trPr>
        <w:trHeight w:val="1302"/>
      </w:trPr>
      <w:tc>
        <w:tcPr>
          <w:tcW w:w="4203" w:type="dxa"/>
        </w:tcPr>
        <w:p w14:paraId="61667698" w14:textId="77777777" w:rsidR="00B8020F" w:rsidRDefault="00590CA9" w:rsidP="00676CA5">
          <w:pPr>
            <w:ind w:left="-227"/>
            <w:rPr>
              <w:rFonts w:ascii="Verdana" w:hAnsi="Verdana"/>
              <w:b/>
              <w:bCs/>
              <w:sz w:val="18"/>
              <w:szCs w:val="18"/>
            </w:rPr>
          </w:pPr>
          <w:r>
            <w:rPr>
              <w:rFonts w:ascii="Verdana" w:hAnsi="Verdana"/>
              <w:b/>
              <w:bCs/>
              <w:noProof/>
              <w:sz w:val="18"/>
              <w:szCs w:val="18"/>
              <w:lang w:eastAsia="ca-ES"/>
            </w:rPr>
            <w:drawing>
              <wp:anchor distT="0" distB="0" distL="114300" distR="114300" simplePos="0" relativeHeight="251658240" behindDoc="1" locked="0" layoutInCell="1" allowOverlap="1" wp14:anchorId="1795CE66" wp14:editId="691BEE7A">
                <wp:simplePos x="0" y="0"/>
                <wp:positionH relativeFrom="column">
                  <wp:posOffset>161290</wp:posOffset>
                </wp:positionH>
                <wp:positionV relativeFrom="paragraph">
                  <wp:posOffset>114935</wp:posOffset>
                </wp:positionV>
                <wp:extent cx="1266825" cy="582295"/>
                <wp:effectExtent l="0" t="0" r="9525" b="8255"/>
                <wp:wrapTight wrapText="bothSides">
                  <wp:wrapPolygon edited="0">
                    <wp:start x="0" y="0"/>
                    <wp:lineTo x="0" y="21200"/>
                    <wp:lineTo x="21438" y="21200"/>
                    <wp:lineTo x="21438" y="0"/>
                    <wp:lineTo x="0" y="0"/>
                  </wp:wrapPolygon>
                </wp:wrapTight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582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2E09D68" w14:textId="77777777" w:rsidR="00590CA9" w:rsidRDefault="00590CA9" w:rsidP="00676CA5">
          <w:pPr>
            <w:ind w:left="-227"/>
            <w:rPr>
              <w:rFonts w:ascii="Verdana" w:hAnsi="Verdana"/>
              <w:b/>
              <w:bCs/>
              <w:sz w:val="18"/>
              <w:szCs w:val="18"/>
            </w:rPr>
          </w:pPr>
        </w:p>
        <w:p w14:paraId="6E035FBE" w14:textId="77777777" w:rsidR="00590CA9" w:rsidRDefault="00590CA9" w:rsidP="00590CA9">
          <w:pPr>
            <w:rPr>
              <w:rFonts w:ascii="Verdana" w:hAnsi="Verdana"/>
              <w:b/>
              <w:bCs/>
              <w:sz w:val="18"/>
              <w:szCs w:val="18"/>
            </w:rPr>
          </w:pPr>
        </w:p>
        <w:p w14:paraId="127CE85F" w14:textId="77777777" w:rsidR="00590CA9" w:rsidRDefault="00590CA9" w:rsidP="00590CA9">
          <w:pPr>
            <w:rPr>
              <w:rFonts w:ascii="Verdana" w:hAnsi="Verdana"/>
              <w:b/>
              <w:bCs/>
              <w:sz w:val="18"/>
              <w:szCs w:val="18"/>
            </w:rPr>
          </w:pPr>
        </w:p>
        <w:p w14:paraId="5CEB5129" w14:textId="77777777" w:rsidR="00590CA9" w:rsidRDefault="00590CA9" w:rsidP="00590CA9">
          <w:pPr>
            <w:rPr>
              <w:rFonts w:ascii="Verdana" w:hAnsi="Verdana"/>
              <w:b/>
              <w:bCs/>
              <w:sz w:val="18"/>
              <w:szCs w:val="18"/>
            </w:rPr>
          </w:pPr>
        </w:p>
        <w:p w14:paraId="4A958B21" w14:textId="77777777" w:rsidR="00590CA9" w:rsidRPr="00676CA5" w:rsidRDefault="541A9FDC" w:rsidP="00A47EE4">
          <w:pPr>
            <w:rPr>
              <w:rFonts w:ascii="Verdana" w:hAnsi="Verdana"/>
              <w:b/>
              <w:bCs/>
              <w:sz w:val="18"/>
              <w:szCs w:val="18"/>
            </w:rPr>
          </w:pPr>
          <w:r w:rsidRPr="541A9FDC">
            <w:rPr>
              <w:rFonts w:ascii="Verdana" w:eastAsia="Verdana" w:hAnsi="Verdana" w:cs="Verdana"/>
              <w:b/>
              <w:bCs/>
              <w:sz w:val="18"/>
              <w:szCs w:val="18"/>
            </w:rPr>
            <w:t>Grup Municipal Ciutadans</w:t>
          </w:r>
        </w:p>
      </w:tc>
      <w:tc>
        <w:tcPr>
          <w:tcW w:w="5329" w:type="dxa"/>
        </w:tcPr>
        <w:p w14:paraId="660746C7" w14:textId="77777777" w:rsidR="00B8020F" w:rsidRPr="00676CA5" w:rsidRDefault="009C6401" w:rsidP="00676CA5">
          <w:pPr>
            <w:spacing w:before="240"/>
            <w:jc w:val="right"/>
            <w:rPr>
              <w:rFonts w:ascii="Verdana" w:hAnsi="Verdana"/>
              <w:b/>
              <w:bCs/>
              <w:sz w:val="18"/>
              <w:szCs w:val="18"/>
            </w:rPr>
          </w:pPr>
          <w:r>
            <w:rPr>
              <w:rFonts w:ascii="Verdana" w:hAnsi="Verdana"/>
              <w:noProof/>
              <w:sz w:val="20"/>
              <w:szCs w:val="20"/>
              <w:lang w:eastAsia="ca-ES"/>
            </w:rPr>
            <w:drawing>
              <wp:anchor distT="0" distB="0" distL="114300" distR="114300" simplePos="0" relativeHeight="251659264" behindDoc="0" locked="0" layoutInCell="1" allowOverlap="1" wp14:anchorId="6F98ACD6" wp14:editId="034FBFE6">
                <wp:simplePos x="0" y="0"/>
                <wp:positionH relativeFrom="column">
                  <wp:posOffset>2340610</wp:posOffset>
                </wp:positionH>
                <wp:positionV relativeFrom="paragraph">
                  <wp:posOffset>153035</wp:posOffset>
                </wp:positionV>
                <wp:extent cx="577850" cy="577850"/>
                <wp:effectExtent l="0" t="0" r="0" b="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91E7B3C" w14:textId="77777777" w:rsidR="00B8020F" w:rsidRPr="009D1A6D" w:rsidRDefault="00B8020F" w:rsidP="009D1A6D">
    <w:pPr>
      <w:spacing w:before="60"/>
      <w:ind w:left="-539"/>
      <w:jc w:val="both"/>
      <w:rPr>
        <w:rFonts w:ascii="Verdana" w:hAnsi="Verdana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3309"/>
    <w:multiLevelType w:val="hybridMultilevel"/>
    <w:tmpl w:val="498E3720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E14AD1"/>
    <w:multiLevelType w:val="hybridMultilevel"/>
    <w:tmpl w:val="681A2E14"/>
    <w:lvl w:ilvl="0" w:tplc="9F76F8FC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5D0131"/>
    <w:multiLevelType w:val="hybridMultilevel"/>
    <w:tmpl w:val="AD10EB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C934D1"/>
    <w:multiLevelType w:val="hybridMultilevel"/>
    <w:tmpl w:val="281ABF48"/>
    <w:lvl w:ilvl="0" w:tplc="8F403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D42F5C"/>
    <w:multiLevelType w:val="hybridMultilevel"/>
    <w:tmpl w:val="4B58F684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7F2729"/>
    <w:multiLevelType w:val="hybridMultilevel"/>
    <w:tmpl w:val="14A41A4A"/>
    <w:lvl w:ilvl="0" w:tplc="9F76F8FC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06CA5"/>
    <w:multiLevelType w:val="hybridMultilevel"/>
    <w:tmpl w:val="93D616C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05839"/>
    <w:multiLevelType w:val="hybridMultilevel"/>
    <w:tmpl w:val="71CC1A8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51992EF9"/>
    <w:multiLevelType w:val="hybridMultilevel"/>
    <w:tmpl w:val="FADC6758"/>
    <w:lvl w:ilvl="0" w:tplc="45926E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A490C"/>
    <w:multiLevelType w:val="hybridMultilevel"/>
    <w:tmpl w:val="1552601C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3AE645B"/>
    <w:multiLevelType w:val="hybridMultilevel"/>
    <w:tmpl w:val="91D8845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6B143589"/>
    <w:multiLevelType w:val="hybridMultilevel"/>
    <w:tmpl w:val="F70885AA"/>
    <w:lvl w:ilvl="0" w:tplc="9F76F8FC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5"/>
  </w:num>
  <w:num w:numId="6">
    <w:abstractNumId w:val="11"/>
  </w:num>
  <w:num w:numId="7">
    <w:abstractNumId w:val="0"/>
  </w:num>
  <w:num w:numId="8">
    <w:abstractNumId w:val="9"/>
  </w:num>
  <w:num w:numId="9">
    <w:abstractNumId w:val="3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06"/>
    <w:rsid w:val="00002825"/>
    <w:rsid w:val="0000285E"/>
    <w:rsid w:val="0000580D"/>
    <w:rsid w:val="000154B1"/>
    <w:rsid w:val="00016E2C"/>
    <w:rsid w:val="0002645F"/>
    <w:rsid w:val="00026D26"/>
    <w:rsid w:val="00027174"/>
    <w:rsid w:val="00034096"/>
    <w:rsid w:val="00042FF3"/>
    <w:rsid w:val="00046B88"/>
    <w:rsid w:val="00047FDA"/>
    <w:rsid w:val="00055B26"/>
    <w:rsid w:val="00056333"/>
    <w:rsid w:val="00057E18"/>
    <w:rsid w:val="0006342E"/>
    <w:rsid w:val="00071047"/>
    <w:rsid w:val="00072364"/>
    <w:rsid w:val="0008026D"/>
    <w:rsid w:val="00080ADE"/>
    <w:rsid w:val="00082428"/>
    <w:rsid w:val="00082CDD"/>
    <w:rsid w:val="00085E2D"/>
    <w:rsid w:val="00093ABE"/>
    <w:rsid w:val="000960E7"/>
    <w:rsid w:val="000A0606"/>
    <w:rsid w:val="000A09B6"/>
    <w:rsid w:val="000A4E7B"/>
    <w:rsid w:val="000A7936"/>
    <w:rsid w:val="000B5645"/>
    <w:rsid w:val="000C0136"/>
    <w:rsid w:val="000C0BFB"/>
    <w:rsid w:val="000C36B1"/>
    <w:rsid w:val="000C4861"/>
    <w:rsid w:val="000C63B0"/>
    <w:rsid w:val="000C63EF"/>
    <w:rsid w:val="000D02A3"/>
    <w:rsid w:val="000D2C44"/>
    <w:rsid w:val="000D4C12"/>
    <w:rsid w:val="000D6D83"/>
    <w:rsid w:val="000D6DE0"/>
    <w:rsid w:val="000D731C"/>
    <w:rsid w:val="000E0189"/>
    <w:rsid w:val="000F0954"/>
    <w:rsid w:val="000F588A"/>
    <w:rsid w:val="00101832"/>
    <w:rsid w:val="00111F4F"/>
    <w:rsid w:val="00112BCE"/>
    <w:rsid w:val="00115612"/>
    <w:rsid w:val="001204CF"/>
    <w:rsid w:val="0012154E"/>
    <w:rsid w:val="00122C03"/>
    <w:rsid w:val="00123918"/>
    <w:rsid w:val="00131570"/>
    <w:rsid w:val="00132986"/>
    <w:rsid w:val="00134D74"/>
    <w:rsid w:val="00142A20"/>
    <w:rsid w:val="00146135"/>
    <w:rsid w:val="0016054F"/>
    <w:rsid w:val="0017277A"/>
    <w:rsid w:val="00183546"/>
    <w:rsid w:val="00190D06"/>
    <w:rsid w:val="001923A6"/>
    <w:rsid w:val="001925D4"/>
    <w:rsid w:val="00194373"/>
    <w:rsid w:val="00197864"/>
    <w:rsid w:val="001A059B"/>
    <w:rsid w:val="001A1DE8"/>
    <w:rsid w:val="001A2027"/>
    <w:rsid w:val="001A39AD"/>
    <w:rsid w:val="001B03E8"/>
    <w:rsid w:val="001C30D5"/>
    <w:rsid w:val="001C3B16"/>
    <w:rsid w:val="001C61C2"/>
    <w:rsid w:val="001D1E85"/>
    <w:rsid w:val="001D6143"/>
    <w:rsid w:val="001E1AAD"/>
    <w:rsid w:val="001E259F"/>
    <w:rsid w:val="001E4E67"/>
    <w:rsid w:val="001E57D4"/>
    <w:rsid w:val="001E79F7"/>
    <w:rsid w:val="001F0F6C"/>
    <w:rsid w:val="001F46BB"/>
    <w:rsid w:val="001F499D"/>
    <w:rsid w:val="001F7223"/>
    <w:rsid w:val="001F7708"/>
    <w:rsid w:val="00207F1B"/>
    <w:rsid w:val="0023220B"/>
    <w:rsid w:val="00232AEA"/>
    <w:rsid w:val="00233A09"/>
    <w:rsid w:val="002433C0"/>
    <w:rsid w:val="00245EFC"/>
    <w:rsid w:val="00257971"/>
    <w:rsid w:val="00260C46"/>
    <w:rsid w:val="00263B1E"/>
    <w:rsid w:val="00267022"/>
    <w:rsid w:val="0027129B"/>
    <w:rsid w:val="002740C3"/>
    <w:rsid w:val="00274D00"/>
    <w:rsid w:val="00280F91"/>
    <w:rsid w:val="0028161B"/>
    <w:rsid w:val="00282A2C"/>
    <w:rsid w:val="00287496"/>
    <w:rsid w:val="00297B5B"/>
    <w:rsid w:val="002A41AA"/>
    <w:rsid w:val="002A76D4"/>
    <w:rsid w:val="002B7243"/>
    <w:rsid w:val="002C65CE"/>
    <w:rsid w:val="002D42A6"/>
    <w:rsid w:val="002E4BDB"/>
    <w:rsid w:val="002F0381"/>
    <w:rsid w:val="002F0CE5"/>
    <w:rsid w:val="002F1703"/>
    <w:rsid w:val="002F3980"/>
    <w:rsid w:val="00300A8E"/>
    <w:rsid w:val="00300BC9"/>
    <w:rsid w:val="00303274"/>
    <w:rsid w:val="00305C68"/>
    <w:rsid w:val="00310508"/>
    <w:rsid w:val="00311331"/>
    <w:rsid w:val="003125A9"/>
    <w:rsid w:val="00314637"/>
    <w:rsid w:val="003156F9"/>
    <w:rsid w:val="00321154"/>
    <w:rsid w:val="00322A77"/>
    <w:rsid w:val="003233B0"/>
    <w:rsid w:val="0032426C"/>
    <w:rsid w:val="003246B7"/>
    <w:rsid w:val="003253D6"/>
    <w:rsid w:val="00325D9B"/>
    <w:rsid w:val="00332528"/>
    <w:rsid w:val="00333437"/>
    <w:rsid w:val="003351DD"/>
    <w:rsid w:val="00335724"/>
    <w:rsid w:val="00343A94"/>
    <w:rsid w:val="00345222"/>
    <w:rsid w:val="00352767"/>
    <w:rsid w:val="003610AF"/>
    <w:rsid w:val="00364EB9"/>
    <w:rsid w:val="00365BFA"/>
    <w:rsid w:val="00384D33"/>
    <w:rsid w:val="003854E8"/>
    <w:rsid w:val="00390DE2"/>
    <w:rsid w:val="00396361"/>
    <w:rsid w:val="0039685D"/>
    <w:rsid w:val="003A2F18"/>
    <w:rsid w:val="003B0F32"/>
    <w:rsid w:val="003B216C"/>
    <w:rsid w:val="003B32C9"/>
    <w:rsid w:val="003B4B36"/>
    <w:rsid w:val="003C56E4"/>
    <w:rsid w:val="003C61E2"/>
    <w:rsid w:val="003E4E83"/>
    <w:rsid w:val="003E61C0"/>
    <w:rsid w:val="003F2A78"/>
    <w:rsid w:val="003F3FF7"/>
    <w:rsid w:val="004020E9"/>
    <w:rsid w:val="00404431"/>
    <w:rsid w:val="00404ADB"/>
    <w:rsid w:val="00406B27"/>
    <w:rsid w:val="00412CC0"/>
    <w:rsid w:val="00412F6B"/>
    <w:rsid w:val="00413E63"/>
    <w:rsid w:val="004179AE"/>
    <w:rsid w:val="00420BD9"/>
    <w:rsid w:val="004212C8"/>
    <w:rsid w:val="0042516E"/>
    <w:rsid w:val="00430AD2"/>
    <w:rsid w:val="0043108C"/>
    <w:rsid w:val="00434D6A"/>
    <w:rsid w:val="00436521"/>
    <w:rsid w:val="004402DF"/>
    <w:rsid w:val="00442F94"/>
    <w:rsid w:val="0045356E"/>
    <w:rsid w:val="004536EC"/>
    <w:rsid w:val="00457D21"/>
    <w:rsid w:val="00460641"/>
    <w:rsid w:val="004633B8"/>
    <w:rsid w:val="00465C5F"/>
    <w:rsid w:val="004719B0"/>
    <w:rsid w:val="00472F66"/>
    <w:rsid w:val="00473555"/>
    <w:rsid w:val="004801F2"/>
    <w:rsid w:val="0048386B"/>
    <w:rsid w:val="00490E99"/>
    <w:rsid w:val="004B7D12"/>
    <w:rsid w:val="004C060F"/>
    <w:rsid w:val="004C3136"/>
    <w:rsid w:val="004D5300"/>
    <w:rsid w:val="004E26E3"/>
    <w:rsid w:val="004E516E"/>
    <w:rsid w:val="004E58EB"/>
    <w:rsid w:val="004F4DB6"/>
    <w:rsid w:val="004F502C"/>
    <w:rsid w:val="00500085"/>
    <w:rsid w:val="00500156"/>
    <w:rsid w:val="00503B4F"/>
    <w:rsid w:val="0051276C"/>
    <w:rsid w:val="005228F5"/>
    <w:rsid w:val="00524E42"/>
    <w:rsid w:val="005305C7"/>
    <w:rsid w:val="00532BFD"/>
    <w:rsid w:val="00537DD4"/>
    <w:rsid w:val="00540B37"/>
    <w:rsid w:val="0054120A"/>
    <w:rsid w:val="00543FB4"/>
    <w:rsid w:val="00547A00"/>
    <w:rsid w:val="00553ECC"/>
    <w:rsid w:val="0055485A"/>
    <w:rsid w:val="0055528F"/>
    <w:rsid w:val="0055552E"/>
    <w:rsid w:val="00557641"/>
    <w:rsid w:val="0055785A"/>
    <w:rsid w:val="00557E5C"/>
    <w:rsid w:val="00576658"/>
    <w:rsid w:val="0058251D"/>
    <w:rsid w:val="00584307"/>
    <w:rsid w:val="005908DE"/>
    <w:rsid w:val="00590CA9"/>
    <w:rsid w:val="0059204F"/>
    <w:rsid w:val="00593883"/>
    <w:rsid w:val="0059541A"/>
    <w:rsid w:val="005A2478"/>
    <w:rsid w:val="005A34DA"/>
    <w:rsid w:val="005A6015"/>
    <w:rsid w:val="005B0B3D"/>
    <w:rsid w:val="005B2844"/>
    <w:rsid w:val="005B6AA5"/>
    <w:rsid w:val="005C351F"/>
    <w:rsid w:val="005D3D23"/>
    <w:rsid w:val="005D4A2E"/>
    <w:rsid w:val="005D5B5F"/>
    <w:rsid w:val="005E0F4F"/>
    <w:rsid w:val="005E6FDA"/>
    <w:rsid w:val="005E7FFD"/>
    <w:rsid w:val="006017ED"/>
    <w:rsid w:val="00604A46"/>
    <w:rsid w:val="00611B64"/>
    <w:rsid w:val="0061218B"/>
    <w:rsid w:val="00613151"/>
    <w:rsid w:val="006132A6"/>
    <w:rsid w:val="006136AD"/>
    <w:rsid w:val="00617B00"/>
    <w:rsid w:val="006238BB"/>
    <w:rsid w:val="00627D53"/>
    <w:rsid w:val="006309E4"/>
    <w:rsid w:val="00633DF8"/>
    <w:rsid w:val="006345D2"/>
    <w:rsid w:val="00635446"/>
    <w:rsid w:val="00637E44"/>
    <w:rsid w:val="006400A2"/>
    <w:rsid w:val="0065489E"/>
    <w:rsid w:val="0066294F"/>
    <w:rsid w:val="006651A1"/>
    <w:rsid w:val="00666C57"/>
    <w:rsid w:val="00667270"/>
    <w:rsid w:val="006761A5"/>
    <w:rsid w:val="00676CA5"/>
    <w:rsid w:val="006817D8"/>
    <w:rsid w:val="00682FA8"/>
    <w:rsid w:val="006864F1"/>
    <w:rsid w:val="00690587"/>
    <w:rsid w:val="00691EBB"/>
    <w:rsid w:val="00697258"/>
    <w:rsid w:val="006A2FD4"/>
    <w:rsid w:val="006A3BA1"/>
    <w:rsid w:val="006A681A"/>
    <w:rsid w:val="006B3CC0"/>
    <w:rsid w:val="006C1ED7"/>
    <w:rsid w:val="006C289E"/>
    <w:rsid w:val="006C4117"/>
    <w:rsid w:val="006D0BE4"/>
    <w:rsid w:val="006D7684"/>
    <w:rsid w:val="006E58A6"/>
    <w:rsid w:val="006F6F14"/>
    <w:rsid w:val="00702B0D"/>
    <w:rsid w:val="00704EA3"/>
    <w:rsid w:val="0070611D"/>
    <w:rsid w:val="00706BB8"/>
    <w:rsid w:val="007141E6"/>
    <w:rsid w:val="007175C7"/>
    <w:rsid w:val="00717F32"/>
    <w:rsid w:val="0073044F"/>
    <w:rsid w:val="00733671"/>
    <w:rsid w:val="00734D06"/>
    <w:rsid w:val="00736CE4"/>
    <w:rsid w:val="007411F1"/>
    <w:rsid w:val="00742D8B"/>
    <w:rsid w:val="00742EFE"/>
    <w:rsid w:val="00746471"/>
    <w:rsid w:val="007471E5"/>
    <w:rsid w:val="007540DF"/>
    <w:rsid w:val="007543EF"/>
    <w:rsid w:val="00760154"/>
    <w:rsid w:val="00762E31"/>
    <w:rsid w:val="0077602A"/>
    <w:rsid w:val="00780687"/>
    <w:rsid w:val="00780C9A"/>
    <w:rsid w:val="00797D1C"/>
    <w:rsid w:val="007A5B14"/>
    <w:rsid w:val="007D4FD5"/>
    <w:rsid w:val="007D549D"/>
    <w:rsid w:val="007E5787"/>
    <w:rsid w:val="007E7145"/>
    <w:rsid w:val="007F1ED2"/>
    <w:rsid w:val="007F404A"/>
    <w:rsid w:val="007F5CBC"/>
    <w:rsid w:val="00801B28"/>
    <w:rsid w:val="00802CBE"/>
    <w:rsid w:val="00806706"/>
    <w:rsid w:val="00813C15"/>
    <w:rsid w:val="00815A5A"/>
    <w:rsid w:val="00815EA6"/>
    <w:rsid w:val="0081675C"/>
    <w:rsid w:val="00817E3B"/>
    <w:rsid w:val="00831E06"/>
    <w:rsid w:val="008338C5"/>
    <w:rsid w:val="008411D7"/>
    <w:rsid w:val="00842FED"/>
    <w:rsid w:val="00846C1C"/>
    <w:rsid w:val="00850971"/>
    <w:rsid w:val="008539C5"/>
    <w:rsid w:val="00855EE9"/>
    <w:rsid w:val="008571F6"/>
    <w:rsid w:val="00866486"/>
    <w:rsid w:val="008730A8"/>
    <w:rsid w:val="00883FA3"/>
    <w:rsid w:val="00884B0A"/>
    <w:rsid w:val="00884D92"/>
    <w:rsid w:val="00887571"/>
    <w:rsid w:val="00891E5A"/>
    <w:rsid w:val="008930EA"/>
    <w:rsid w:val="00896A61"/>
    <w:rsid w:val="008A487E"/>
    <w:rsid w:val="008B2A4B"/>
    <w:rsid w:val="008C23F5"/>
    <w:rsid w:val="008C67C6"/>
    <w:rsid w:val="008C7C0D"/>
    <w:rsid w:val="008D448A"/>
    <w:rsid w:val="008E4395"/>
    <w:rsid w:val="008E6DDA"/>
    <w:rsid w:val="008F293E"/>
    <w:rsid w:val="008F38F0"/>
    <w:rsid w:val="009032F8"/>
    <w:rsid w:val="00906A31"/>
    <w:rsid w:val="00907F62"/>
    <w:rsid w:val="00911CD2"/>
    <w:rsid w:val="00927209"/>
    <w:rsid w:val="009356B2"/>
    <w:rsid w:val="00942B83"/>
    <w:rsid w:val="009435A1"/>
    <w:rsid w:val="0094556F"/>
    <w:rsid w:val="00964928"/>
    <w:rsid w:val="00967CFB"/>
    <w:rsid w:val="0097721E"/>
    <w:rsid w:val="0097785C"/>
    <w:rsid w:val="00980EF6"/>
    <w:rsid w:val="00981352"/>
    <w:rsid w:val="009827B9"/>
    <w:rsid w:val="00982E10"/>
    <w:rsid w:val="00984886"/>
    <w:rsid w:val="0098790C"/>
    <w:rsid w:val="009A451A"/>
    <w:rsid w:val="009A5FC7"/>
    <w:rsid w:val="009A61A3"/>
    <w:rsid w:val="009B0871"/>
    <w:rsid w:val="009B3CB4"/>
    <w:rsid w:val="009C1722"/>
    <w:rsid w:val="009C3B72"/>
    <w:rsid w:val="009C6401"/>
    <w:rsid w:val="009C79CE"/>
    <w:rsid w:val="009D0852"/>
    <w:rsid w:val="009D1A6D"/>
    <w:rsid w:val="009D5CB9"/>
    <w:rsid w:val="009E6D83"/>
    <w:rsid w:val="009F5602"/>
    <w:rsid w:val="009F7125"/>
    <w:rsid w:val="009F748E"/>
    <w:rsid w:val="00A00930"/>
    <w:rsid w:val="00A0170E"/>
    <w:rsid w:val="00A027E5"/>
    <w:rsid w:val="00A02A8C"/>
    <w:rsid w:val="00A04108"/>
    <w:rsid w:val="00A04FC9"/>
    <w:rsid w:val="00A05981"/>
    <w:rsid w:val="00A13BC8"/>
    <w:rsid w:val="00A26D59"/>
    <w:rsid w:val="00A32538"/>
    <w:rsid w:val="00A36034"/>
    <w:rsid w:val="00A47EE4"/>
    <w:rsid w:val="00A50973"/>
    <w:rsid w:val="00A6141F"/>
    <w:rsid w:val="00A65055"/>
    <w:rsid w:val="00A67A90"/>
    <w:rsid w:val="00A834FC"/>
    <w:rsid w:val="00A93FB5"/>
    <w:rsid w:val="00A953E6"/>
    <w:rsid w:val="00AA0A6E"/>
    <w:rsid w:val="00AA547D"/>
    <w:rsid w:val="00AB0EC0"/>
    <w:rsid w:val="00AC10A7"/>
    <w:rsid w:val="00AC511F"/>
    <w:rsid w:val="00AD48F5"/>
    <w:rsid w:val="00AE17C7"/>
    <w:rsid w:val="00AE3A79"/>
    <w:rsid w:val="00AE7A23"/>
    <w:rsid w:val="00AF06B9"/>
    <w:rsid w:val="00AF49A8"/>
    <w:rsid w:val="00AF6AA8"/>
    <w:rsid w:val="00B04A82"/>
    <w:rsid w:val="00B12A21"/>
    <w:rsid w:val="00B12E35"/>
    <w:rsid w:val="00B13F64"/>
    <w:rsid w:val="00B14A94"/>
    <w:rsid w:val="00B515C2"/>
    <w:rsid w:val="00B613AB"/>
    <w:rsid w:val="00B65535"/>
    <w:rsid w:val="00B766BD"/>
    <w:rsid w:val="00B776BF"/>
    <w:rsid w:val="00B8020F"/>
    <w:rsid w:val="00B81460"/>
    <w:rsid w:val="00B87AC3"/>
    <w:rsid w:val="00B9082A"/>
    <w:rsid w:val="00B915FA"/>
    <w:rsid w:val="00BA1171"/>
    <w:rsid w:val="00BA187C"/>
    <w:rsid w:val="00BA53EC"/>
    <w:rsid w:val="00BB4BAA"/>
    <w:rsid w:val="00BB55B5"/>
    <w:rsid w:val="00BC3AE8"/>
    <w:rsid w:val="00BD17BD"/>
    <w:rsid w:val="00BD2B1A"/>
    <w:rsid w:val="00BE143D"/>
    <w:rsid w:val="00BE4904"/>
    <w:rsid w:val="00BE7DC9"/>
    <w:rsid w:val="00BF0F8C"/>
    <w:rsid w:val="00BF41E8"/>
    <w:rsid w:val="00BF6566"/>
    <w:rsid w:val="00BF7BCE"/>
    <w:rsid w:val="00C06B2D"/>
    <w:rsid w:val="00C13B9E"/>
    <w:rsid w:val="00C17583"/>
    <w:rsid w:val="00C245EB"/>
    <w:rsid w:val="00C33064"/>
    <w:rsid w:val="00C4741F"/>
    <w:rsid w:val="00C504C1"/>
    <w:rsid w:val="00C5305D"/>
    <w:rsid w:val="00C66209"/>
    <w:rsid w:val="00C80847"/>
    <w:rsid w:val="00CA076C"/>
    <w:rsid w:val="00CA2B1D"/>
    <w:rsid w:val="00CA3DEC"/>
    <w:rsid w:val="00CB0B8A"/>
    <w:rsid w:val="00CB1172"/>
    <w:rsid w:val="00CB2AC9"/>
    <w:rsid w:val="00CB3B73"/>
    <w:rsid w:val="00CB6E01"/>
    <w:rsid w:val="00CC66D6"/>
    <w:rsid w:val="00CC680A"/>
    <w:rsid w:val="00CD529E"/>
    <w:rsid w:val="00CE1C91"/>
    <w:rsid w:val="00CE318E"/>
    <w:rsid w:val="00CF3A41"/>
    <w:rsid w:val="00CF3D6A"/>
    <w:rsid w:val="00CF4021"/>
    <w:rsid w:val="00D034BC"/>
    <w:rsid w:val="00D0792E"/>
    <w:rsid w:val="00D07C58"/>
    <w:rsid w:val="00D108B2"/>
    <w:rsid w:val="00D125EF"/>
    <w:rsid w:val="00D12ABB"/>
    <w:rsid w:val="00D17D25"/>
    <w:rsid w:val="00D2663D"/>
    <w:rsid w:val="00D33D5E"/>
    <w:rsid w:val="00D40CFD"/>
    <w:rsid w:val="00D450B6"/>
    <w:rsid w:val="00D46B27"/>
    <w:rsid w:val="00D50826"/>
    <w:rsid w:val="00D528ED"/>
    <w:rsid w:val="00D572DA"/>
    <w:rsid w:val="00D61753"/>
    <w:rsid w:val="00D73072"/>
    <w:rsid w:val="00D82693"/>
    <w:rsid w:val="00D851E0"/>
    <w:rsid w:val="00D85596"/>
    <w:rsid w:val="00D86512"/>
    <w:rsid w:val="00D9168B"/>
    <w:rsid w:val="00D92481"/>
    <w:rsid w:val="00D94440"/>
    <w:rsid w:val="00D94A5B"/>
    <w:rsid w:val="00DA31FB"/>
    <w:rsid w:val="00DA6861"/>
    <w:rsid w:val="00DB08FD"/>
    <w:rsid w:val="00DB1A3C"/>
    <w:rsid w:val="00DC3A3A"/>
    <w:rsid w:val="00DC5547"/>
    <w:rsid w:val="00DC7B62"/>
    <w:rsid w:val="00DD1985"/>
    <w:rsid w:val="00DF59B4"/>
    <w:rsid w:val="00DF6AB8"/>
    <w:rsid w:val="00DF7AE3"/>
    <w:rsid w:val="00E02473"/>
    <w:rsid w:val="00E06AD1"/>
    <w:rsid w:val="00E142A5"/>
    <w:rsid w:val="00E214BF"/>
    <w:rsid w:val="00E24697"/>
    <w:rsid w:val="00E34AC6"/>
    <w:rsid w:val="00E36A8E"/>
    <w:rsid w:val="00E57C9F"/>
    <w:rsid w:val="00E61AA2"/>
    <w:rsid w:val="00E62795"/>
    <w:rsid w:val="00E63A16"/>
    <w:rsid w:val="00E6418C"/>
    <w:rsid w:val="00E641EF"/>
    <w:rsid w:val="00E7118C"/>
    <w:rsid w:val="00E72B43"/>
    <w:rsid w:val="00E7540B"/>
    <w:rsid w:val="00E767DF"/>
    <w:rsid w:val="00E76A6E"/>
    <w:rsid w:val="00E81FA4"/>
    <w:rsid w:val="00E83B67"/>
    <w:rsid w:val="00E9380F"/>
    <w:rsid w:val="00E9576E"/>
    <w:rsid w:val="00E97C2A"/>
    <w:rsid w:val="00EA4741"/>
    <w:rsid w:val="00EC3975"/>
    <w:rsid w:val="00ED4DEB"/>
    <w:rsid w:val="00ED685B"/>
    <w:rsid w:val="00EE2E2E"/>
    <w:rsid w:val="00EE5B97"/>
    <w:rsid w:val="00EE6EB2"/>
    <w:rsid w:val="00EE79B1"/>
    <w:rsid w:val="00EF2DF6"/>
    <w:rsid w:val="00EF78C8"/>
    <w:rsid w:val="00F05729"/>
    <w:rsid w:val="00F1494D"/>
    <w:rsid w:val="00F15774"/>
    <w:rsid w:val="00F22E3B"/>
    <w:rsid w:val="00F27681"/>
    <w:rsid w:val="00F27EF9"/>
    <w:rsid w:val="00F315D2"/>
    <w:rsid w:val="00F35B06"/>
    <w:rsid w:val="00F36B3F"/>
    <w:rsid w:val="00F43664"/>
    <w:rsid w:val="00F436C3"/>
    <w:rsid w:val="00F4379A"/>
    <w:rsid w:val="00F5716D"/>
    <w:rsid w:val="00F63E37"/>
    <w:rsid w:val="00F6595D"/>
    <w:rsid w:val="00F83634"/>
    <w:rsid w:val="00F925C7"/>
    <w:rsid w:val="00F958B3"/>
    <w:rsid w:val="00F976C2"/>
    <w:rsid w:val="00FA2112"/>
    <w:rsid w:val="00FA236E"/>
    <w:rsid w:val="00FA2402"/>
    <w:rsid w:val="00FA287D"/>
    <w:rsid w:val="00FB4D5F"/>
    <w:rsid w:val="00FB4F2A"/>
    <w:rsid w:val="00FC0A43"/>
    <w:rsid w:val="00FC6219"/>
    <w:rsid w:val="00FE589A"/>
    <w:rsid w:val="00FE7545"/>
    <w:rsid w:val="00FE7FEA"/>
    <w:rsid w:val="00FF0328"/>
    <w:rsid w:val="00FF04C7"/>
    <w:rsid w:val="541A9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6490D9F"/>
  <w15:docId w15:val="{84B9F2BD-CEFE-4B7A-B696-53810920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0606"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0A0606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43B40"/>
    <w:rPr>
      <w:sz w:val="24"/>
      <w:szCs w:val="24"/>
      <w:lang w:eastAsia="ar-SA"/>
    </w:rPr>
  </w:style>
  <w:style w:type="paragraph" w:styleId="Encabezado">
    <w:name w:val="header"/>
    <w:basedOn w:val="Normal"/>
    <w:link w:val="EncabezadoCar"/>
    <w:uiPriority w:val="99"/>
    <w:rsid w:val="000A06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3B40"/>
    <w:rPr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rsid w:val="000A06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3B40"/>
    <w:rPr>
      <w:sz w:val="24"/>
      <w:szCs w:val="24"/>
      <w:lang w:eastAsia="ar-SA"/>
    </w:rPr>
  </w:style>
  <w:style w:type="table" w:styleId="Tablaconcuadrcula">
    <w:name w:val="Table Grid"/>
    <w:basedOn w:val="Tablanormal"/>
    <w:uiPriority w:val="99"/>
    <w:rsid w:val="009D1A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F6566"/>
    <w:pPr>
      <w:suppressAutoHyphens w:val="0"/>
      <w:spacing w:before="100" w:beforeAutospacing="1" w:after="100" w:afterAutospacing="1"/>
    </w:pPr>
    <w:rPr>
      <w:lang w:eastAsia="ca-ES"/>
    </w:rPr>
  </w:style>
  <w:style w:type="paragraph" w:styleId="Textonotapie">
    <w:name w:val="footnote text"/>
    <w:basedOn w:val="Normal"/>
    <w:link w:val="TextonotapieCar"/>
    <w:uiPriority w:val="99"/>
    <w:unhideWhenUsed/>
    <w:rsid w:val="00FE589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E589A"/>
    <w:rPr>
      <w:sz w:val="20"/>
      <w:szCs w:val="20"/>
      <w:lang w:eastAsia="ar-SA"/>
    </w:rPr>
  </w:style>
  <w:style w:type="character" w:styleId="Refdenotaalpie">
    <w:name w:val="footnote reference"/>
    <w:basedOn w:val="Fuentedeprrafopredeter"/>
    <w:uiPriority w:val="99"/>
    <w:unhideWhenUsed/>
    <w:rsid w:val="00FE589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E589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35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51F"/>
    <w:rPr>
      <w:rFonts w:ascii="Segoe UI" w:hAnsi="Segoe UI" w:cs="Segoe UI"/>
      <w:sz w:val="18"/>
      <w:szCs w:val="18"/>
      <w:lang w:eastAsia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390DE2"/>
    <w:rPr>
      <w:color w:val="800080" w:themeColor="followed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136AD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136AD"/>
    <w:rPr>
      <w:rFonts w:ascii="Consolas" w:hAnsi="Consolas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676BC-E7B8-49F7-AE1E-2D6FD833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1376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GRUP MUNICIPAL DE CONVERGÈNCIA I UNIÓ d’acord amb el que disposa el Règim de Sessions Plenàries i Normes de Funcionament del Ple, presenta a la Comissió Informativa per les polítiques de gestió dels recursos, la seguretat pública i l’organització muni</vt:lpstr>
    </vt:vector>
  </TitlesOfParts>
  <Company/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GRUP MUNICIPAL DE CONVERGÈNCIA I UNIÓ d’acord amb el que disposa el Règim de Sessions Plenàries i Normes de Funcionament del Ple, presenta a la Comissió Informativa per les polítiques de gestió dels recursos, la seguretat pública i l’organització muni</dc:title>
  <dc:subject/>
  <dc:creator>Administrador</dc:creator>
  <cp:keywords/>
  <dc:description/>
  <cp:lastModifiedBy>Carles Vidal Garcia</cp:lastModifiedBy>
  <cp:revision>54</cp:revision>
  <cp:lastPrinted>2017-07-20T12:05:00Z</cp:lastPrinted>
  <dcterms:created xsi:type="dcterms:W3CDTF">2017-07-13T08:32:00Z</dcterms:created>
  <dcterms:modified xsi:type="dcterms:W3CDTF">2017-07-28T07:05:00Z</dcterms:modified>
</cp:coreProperties>
</file>