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F0" w:rsidRDefault="008F38F0" w:rsidP="008F38F0">
      <w:pPr>
        <w:pStyle w:val="Textoindependiente"/>
      </w:pPr>
      <w:bookmarkStart w:id="0" w:name="_GoBack"/>
      <w:bookmarkEnd w:id="0"/>
    </w:p>
    <w:p w:rsidR="008F38F0" w:rsidRDefault="008F38F0" w:rsidP="008F38F0">
      <w:pPr>
        <w:pStyle w:val="Textoindependiente"/>
      </w:pPr>
    </w:p>
    <w:p w:rsidR="00B8020F" w:rsidRPr="009F748E" w:rsidRDefault="541A9FDC" w:rsidP="002F3980">
      <w:pPr>
        <w:pStyle w:val="Textoindependiente"/>
        <w:rPr>
          <w:sz w:val="28"/>
          <w:szCs w:val="28"/>
        </w:rPr>
      </w:pPr>
      <w:r w:rsidRPr="541A9FDC">
        <w:rPr>
          <w:sz w:val="28"/>
          <w:szCs w:val="28"/>
        </w:rPr>
        <w:t xml:space="preserve">El grup municipal </w:t>
      </w:r>
      <w:r w:rsidRPr="541A9FDC">
        <w:rPr>
          <w:b/>
          <w:bCs/>
          <w:sz w:val="28"/>
          <w:szCs w:val="28"/>
        </w:rPr>
        <w:t>Ciutadans</w:t>
      </w:r>
      <w:r w:rsidRPr="541A9FDC">
        <w:rPr>
          <w:sz w:val="28"/>
          <w:szCs w:val="28"/>
        </w:rPr>
        <w:t xml:space="preserve">, presenta al Ple del mes d’Abril de 2016 la següent: </w:t>
      </w:r>
    </w:p>
    <w:p w:rsidR="005C351F" w:rsidRPr="002F3980" w:rsidRDefault="005C351F" w:rsidP="005C351F">
      <w:pPr>
        <w:pStyle w:val="Textoindependiente"/>
        <w:jc w:val="center"/>
        <w:rPr>
          <w:b/>
          <w:sz w:val="28"/>
          <w:szCs w:val="28"/>
        </w:rPr>
      </w:pPr>
      <w:r w:rsidRPr="541A9FDC">
        <w:rPr>
          <w:b/>
          <w:bCs/>
          <w:sz w:val="28"/>
          <w:szCs w:val="28"/>
        </w:rPr>
        <w:t>MOCIÓ</w:t>
      </w:r>
    </w:p>
    <w:p w:rsidR="008F38F0" w:rsidRPr="002F3980" w:rsidRDefault="008F38F0" w:rsidP="002F3980">
      <w:pPr>
        <w:pStyle w:val="Textoindependiente"/>
        <w:rPr>
          <w:b/>
          <w:sz w:val="28"/>
          <w:szCs w:val="28"/>
        </w:rPr>
      </w:pPr>
    </w:p>
    <w:p w:rsidR="00B8020F" w:rsidRPr="002F3980" w:rsidRDefault="541A9FDC" w:rsidP="002F3980">
      <w:pPr>
        <w:pStyle w:val="Textoindependiente"/>
        <w:rPr>
          <w:b/>
          <w:i/>
          <w:sz w:val="28"/>
          <w:szCs w:val="28"/>
        </w:rPr>
      </w:pPr>
      <w:r w:rsidRPr="541A9FDC">
        <w:rPr>
          <w:b/>
          <w:bCs/>
          <w:i/>
          <w:iCs/>
          <w:sz w:val="28"/>
          <w:szCs w:val="28"/>
          <w:u w:val="single"/>
        </w:rPr>
        <w:t xml:space="preserve">PER INSTAR A LES OPERADORES DE TELECOMUNICACIONS A IMPLANTAR LA FIBRA ÒPTICA A TOTES LES ZONES DE LA CIUTAT QUE ACTUALMENT TENEN </w:t>
      </w:r>
      <w:r w:rsidR="00A36034">
        <w:rPr>
          <w:b/>
          <w:bCs/>
          <w:i/>
          <w:iCs/>
          <w:sz w:val="28"/>
          <w:szCs w:val="28"/>
          <w:u w:val="single"/>
        </w:rPr>
        <w:t>MANCANCES</w:t>
      </w:r>
      <w:r w:rsidRPr="541A9FDC">
        <w:rPr>
          <w:b/>
          <w:bCs/>
          <w:i/>
          <w:iCs/>
          <w:sz w:val="28"/>
          <w:szCs w:val="28"/>
          <w:u w:val="single"/>
        </w:rPr>
        <w:t xml:space="preserve"> EN COBERTURA.</w:t>
      </w:r>
    </w:p>
    <w:p w:rsidR="008F38F0" w:rsidRPr="002F3980" w:rsidRDefault="008F38F0" w:rsidP="002F3980">
      <w:pPr>
        <w:pStyle w:val="Textoindependiente"/>
        <w:rPr>
          <w:sz w:val="28"/>
          <w:szCs w:val="28"/>
        </w:rPr>
      </w:pPr>
    </w:p>
    <w:p w:rsidR="00593883" w:rsidRPr="002F3980" w:rsidRDefault="541A9FDC" w:rsidP="002F3980">
      <w:pPr>
        <w:pStyle w:val="Textoindependiente"/>
        <w:rPr>
          <w:sz w:val="28"/>
          <w:szCs w:val="28"/>
        </w:rPr>
      </w:pPr>
      <w:r w:rsidRPr="541A9FDC">
        <w:rPr>
          <w:sz w:val="28"/>
          <w:szCs w:val="28"/>
        </w:rPr>
        <w:t>En els darrers anys, la ciutat de Lleida està immersa en un procés d’implementació de la fibra òptica per part de l’operadora estatal, Telefónica (</w:t>
      </w:r>
      <w:proofErr w:type="spellStart"/>
      <w:r w:rsidRPr="541A9FDC">
        <w:rPr>
          <w:sz w:val="28"/>
          <w:szCs w:val="28"/>
        </w:rPr>
        <w:t>Movistar</w:t>
      </w:r>
      <w:proofErr w:type="spellEnd"/>
      <w:r w:rsidRPr="541A9FDC">
        <w:rPr>
          <w:sz w:val="28"/>
          <w:szCs w:val="28"/>
        </w:rPr>
        <w:t xml:space="preserve">), i d’altres companyies com </w:t>
      </w:r>
      <w:proofErr w:type="spellStart"/>
      <w:r w:rsidRPr="541A9FDC">
        <w:rPr>
          <w:sz w:val="28"/>
          <w:szCs w:val="28"/>
        </w:rPr>
        <w:t>Jazztel</w:t>
      </w:r>
      <w:proofErr w:type="spellEnd"/>
      <w:r w:rsidRPr="541A9FDC">
        <w:rPr>
          <w:sz w:val="28"/>
          <w:szCs w:val="28"/>
        </w:rPr>
        <w:t xml:space="preserve">, </w:t>
      </w:r>
      <w:proofErr w:type="spellStart"/>
      <w:r w:rsidRPr="541A9FDC">
        <w:rPr>
          <w:sz w:val="28"/>
          <w:szCs w:val="28"/>
        </w:rPr>
        <w:t>Adamo</w:t>
      </w:r>
      <w:proofErr w:type="spellEnd"/>
      <w:r w:rsidRPr="541A9FDC">
        <w:rPr>
          <w:sz w:val="28"/>
          <w:szCs w:val="28"/>
        </w:rPr>
        <w:t xml:space="preserve"> o ONO.</w:t>
      </w:r>
    </w:p>
    <w:p w:rsidR="0055552E" w:rsidRPr="002F3980" w:rsidRDefault="0055552E" w:rsidP="002F3980">
      <w:pPr>
        <w:pStyle w:val="Textoindependiente"/>
        <w:rPr>
          <w:sz w:val="28"/>
          <w:szCs w:val="28"/>
        </w:rPr>
      </w:pPr>
    </w:p>
    <w:p w:rsidR="007F5CBC" w:rsidRPr="002F3980" w:rsidRDefault="541A9FDC" w:rsidP="002F3980">
      <w:pPr>
        <w:pStyle w:val="Textoindependiente"/>
        <w:rPr>
          <w:sz w:val="28"/>
          <w:szCs w:val="28"/>
        </w:rPr>
      </w:pPr>
      <w:r w:rsidRPr="541A9FDC">
        <w:rPr>
          <w:sz w:val="28"/>
          <w:szCs w:val="28"/>
        </w:rPr>
        <w:t>La fibra òptica es basa en sistemes de distribució òptics adaptats a aquesta tecnologia per a la distribució de múltiples serveis: telefonia, Internet de banda ampla i televisió.</w:t>
      </w:r>
    </w:p>
    <w:p w:rsidR="00F925C7" w:rsidRPr="002F3980" w:rsidRDefault="00F925C7" w:rsidP="002F3980">
      <w:pPr>
        <w:pStyle w:val="Textoindependiente"/>
        <w:rPr>
          <w:sz w:val="28"/>
          <w:szCs w:val="28"/>
        </w:rPr>
      </w:pPr>
    </w:p>
    <w:p w:rsidR="0055552E" w:rsidRPr="002F3980" w:rsidRDefault="541A9FDC" w:rsidP="002F3980">
      <w:pPr>
        <w:pStyle w:val="Textoindependiente"/>
        <w:rPr>
          <w:sz w:val="28"/>
          <w:szCs w:val="28"/>
        </w:rPr>
      </w:pPr>
      <w:r w:rsidRPr="541A9FDC">
        <w:rPr>
          <w:sz w:val="28"/>
          <w:szCs w:val="28"/>
        </w:rPr>
        <w:t xml:space="preserve">Aquesta nova tecnologia permet una accés d’alta velocitat als ciutadans que desitgin contractar amb aquestes operadores, amb la qual </w:t>
      </w:r>
      <w:r w:rsidR="00A36034">
        <w:rPr>
          <w:sz w:val="28"/>
          <w:szCs w:val="28"/>
        </w:rPr>
        <w:t>s’</w:t>
      </w:r>
      <w:r w:rsidRPr="541A9FDC">
        <w:rPr>
          <w:sz w:val="28"/>
          <w:szCs w:val="28"/>
        </w:rPr>
        <w:t>accelerà el procés d’integració digital i es potencia</w:t>
      </w:r>
      <w:r w:rsidR="00A36034">
        <w:rPr>
          <w:sz w:val="28"/>
          <w:szCs w:val="28"/>
        </w:rPr>
        <w:t>rà</w:t>
      </w:r>
      <w:r w:rsidRPr="541A9FDC">
        <w:rPr>
          <w:sz w:val="28"/>
          <w:szCs w:val="28"/>
        </w:rPr>
        <w:t xml:space="preserve"> la seva incorporació a la Societat de la Informació disposant d’accés a nous serveis. Així, s’indica al web municipal dedicat al desplegament de la xarxa de fibra a Lleida. </w:t>
      </w:r>
    </w:p>
    <w:p w:rsidR="00D125EF" w:rsidRPr="002F3980" w:rsidRDefault="00D125EF" w:rsidP="002F3980">
      <w:pPr>
        <w:pStyle w:val="Textoindependiente"/>
        <w:rPr>
          <w:sz w:val="28"/>
          <w:szCs w:val="28"/>
        </w:rPr>
      </w:pPr>
    </w:p>
    <w:p w:rsidR="0055552E" w:rsidRPr="002F3980" w:rsidRDefault="541A9FDC" w:rsidP="002F3980">
      <w:pPr>
        <w:pStyle w:val="Textoindependiente"/>
        <w:rPr>
          <w:sz w:val="28"/>
          <w:szCs w:val="28"/>
        </w:rPr>
      </w:pPr>
      <w:r w:rsidRPr="541A9FDC">
        <w:rPr>
          <w:sz w:val="28"/>
          <w:szCs w:val="28"/>
        </w:rPr>
        <w:t>Tot i els continu</w:t>
      </w:r>
      <w:r w:rsidR="00FB4F2A">
        <w:rPr>
          <w:sz w:val="28"/>
          <w:szCs w:val="28"/>
        </w:rPr>
        <w:t>ats</w:t>
      </w:r>
      <w:r w:rsidRPr="541A9FDC">
        <w:rPr>
          <w:sz w:val="28"/>
          <w:szCs w:val="28"/>
        </w:rPr>
        <w:t xml:space="preserve"> avenços que s’estan fent en el seu desplegament, encara actualment hi ha zones de la ciutat que tenen una mancança en cobertura, com per exemple Llívia, el Centre Històric, l’Horta de Lleida o Ciutat Jardí. </w:t>
      </w:r>
    </w:p>
    <w:p w:rsidR="003854E8" w:rsidRPr="002F3980" w:rsidRDefault="003854E8" w:rsidP="002F3980">
      <w:pPr>
        <w:pStyle w:val="Textoindependiente"/>
        <w:rPr>
          <w:sz w:val="28"/>
          <w:szCs w:val="28"/>
        </w:rPr>
      </w:pPr>
    </w:p>
    <w:p w:rsidR="00134D74" w:rsidRPr="002F3980" w:rsidRDefault="00E9576E" w:rsidP="002F3980">
      <w:pPr>
        <w:pStyle w:val="Textoindependiente"/>
        <w:rPr>
          <w:sz w:val="28"/>
          <w:szCs w:val="28"/>
        </w:rPr>
      </w:pPr>
      <w:r w:rsidRPr="002F3980">
        <w:rPr>
          <w:sz w:val="28"/>
          <w:szCs w:val="28"/>
        </w:rPr>
        <w:t xml:space="preserve">Aquest problema, anomenat “escletxa digital”, significa que no tots els ciutadans accedeixen a Internet </w:t>
      </w:r>
      <w:r w:rsidR="00855EE9" w:rsidRPr="002F3980">
        <w:rPr>
          <w:sz w:val="28"/>
          <w:szCs w:val="28"/>
        </w:rPr>
        <w:t xml:space="preserve">amb les mateixes </w:t>
      </w:r>
      <w:r w:rsidR="00146135">
        <w:rPr>
          <w:sz w:val="28"/>
          <w:szCs w:val="28"/>
        </w:rPr>
        <w:t xml:space="preserve">condicions a la </w:t>
      </w:r>
      <w:r w:rsidR="001E79F7">
        <w:rPr>
          <w:sz w:val="28"/>
          <w:szCs w:val="28"/>
        </w:rPr>
        <w:t>nostra ciutat</w:t>
      </w:r>
      <w:r w:rsidR="00855EE9" w:rsidRPr="002F3980">
        <w:rPr>
          <w:sz w:val="28"/>
          <w:szCs w:val="28"/>
        </w:rPr>
        <w:t>. El problema afecta una impor</w:t>
      </w:r>
      <w:r w:rsidR="00F976C2" w:rsidRPr="002F3980">
        <w:rPr>
          <w:sz w:val="28"/>
          <w:szCs w:val="28"/>
        </w:rPr>
        <w:t>tant part de la nostra població, i més si</w:t>
      </w:r>
      <w:r w:rsidR="00855EE9" w:rsidRPr="002F3980">
        <w:rPr>
          <w:sz w:val="28"/>
          <w:szCs w:val="28"/>
        </w:rPr>
        <w:t xml:space="preserve"> </w:t>
      </w:r>
      <w:r w:rsidR="00F976C2" w:rsidRPr="002F3980">
        <w:rPr>
          <w:sz w:val="28"/>
          <w:szCs w:val="28"/>
        </w:rPr>
        <w:t>tenim en compte</w:t>
      </w:r>
      <w:r w:rsidR="00855EE9" w:rsidRPr="002F3980">
        <w:rPr>
          <w:sz w:val="28"/>
          <w:szCs w:val="28"/>
        </w:rPr>
        <w:t xml:space="preserve"> les dades publicades de l’estudi de </w:t>
      </w:r>
      <w:r w:rsidR="00855EE9" w:rsidRPr="541A9FDC">
        <w:rPr>
          <w:i/>
          <w:iCs/>
          <w:sz w:val="28"/>
          <w:szCs w:val="28"/>
        </w:rPr>
        <w:t xml:space="preserve">Sociedad de la </w:t>
      </w:r>
      <w:proofErr w:type="spellStart"/>
      <w:r w:rsidR="00855EE9" w:rsidRPr="541A9FDC">
        <w:rPr>
          <w:i/>
          <w:iCs/>
          <w:sz w:val="28"/>
          <w:szCs w:val="28"/>
        </w:rPr>
        <w:t>Información</w:t>
      </w:r>
      <w:proofErr w:type="spellEnd"/>
      <w:r w:rsidR="00855EE9" w:rsidRPr="541A9FDC">
        <w:rPr>
          <w:i/>
          <w:iCs/>
          <w:sz w:val="28"/>
          <w:szCs w:val="28"/>
        </w:rPr>
        <w:t xml:space="preserve"> en España</w:t>
      </w:r>
      <w:r w:rsidR="00FE589A" w:rsidRPr="541A9FDC">
        <w:rPr>
          <w:rStyle w:val="Refdenotaalpie"/>
          <w:i/>
          <w:iCs/>
          <w:sz w:val="28"/>
          <w:szCs w:val="28"/>
        </w:rPr>
        <w:footnoteReference w:id="1"/>
      </w:r>
      <w:r w:rsidR="00855EE9" w:rsidRPr="002F3980">
        <w:rPr>
          <w:sz w:val="28"/>
          <w:szCs w:val="28"/>
        </w:rPr>
        <w:t xml:space="preserve"> presentat per Telefònica el 04/04/2016 </w:t>
      </w:r>
      <w:r w:rsidR="00697258" w:rsidRPr="002F3980">
        <w:rPr>
          <w:sz w:val="28"/>
          <w:szCs w:val="28"/>
        </w:rPr>
        <w:t>en que remarca el significatiu augment de la gent d’entre 55 i 64 anys que utilitzen la xarx</w:t>
      </w:r>
      <w:r w:rsidR="006A2FD4" w:rsidRPr="002F3980">
        <w:rPr>
          <w:sz w:val="28"/>
          <w:szCs w:val="28"/>
        </w:rPr>
        <w:t xml:space="preserve">a diàriament, arribant al </w:t>
      </w:r>
      <w:r w:rsidR="006A2FD4" w:rsidRPr="002F3980">
        <w:rPr>
          <w:sz w:val="28"/>
          <w:szCs w:val="28"/>
        </w:rPr>
        <w:lastRenderedPageBreak/>
        <w:t>61,4% (molt superior al mateix estudi del 2010 quan només arribava al 34%)</w:t>
      </w:r>
      <w:r w:rsidR="00964928" w:rsidRPr="002F3980">
        <w:rPr>
          <w:rStyle w:val="Refdenotaalpie"/>
          <w:sz w:val="28"/>
          <w:szCs w:val="28"/>
        </w:rPr>
        <w:footnoteReference w:id="2"/>
      </w:r>
      <w:r w:rsidR="006A2FD4" w:rsidRPr="002F3980">
        <w:rPr>
          <w:sz w:val="28"/>
          <w:szCs w:val="28"/>
        </w:rPr>
        <w:t xml:space="preserve">. </w:t>
      </w:r>
    </w:p>
    <w:p w:rsidR="00FE589A" w:rsidRPr="002F3980" w:rsidRDefault="00FE589A" w:rsidP="002F3980">
      <w:pPr>
        <w:pStyle w:val="Textoindependiente"/>
        <w:rPr>
          <w:sz w:val="28"/>
          <w:szCs w:val="28"/>
        </w:rPr>
      </w:pPr>
    </w:p>
    <w:p w:rsidR="006A2FD4" w:rsidRDefault="541A9FDC" w:rsidP="002F3980">
      <w:pPr>
        <w:pStyle w:val="Textoindependiente"/>
        <w:rPr>
          <w:sz w:val="28"/>
          <w:szCs w:val="28"/>
        </w:rPr>
      </w:pPr>
      <w:r w:rsidRPr="541A9FDC">
        <w:rPr>
          <w:sz w:val="28"/>
          <w:szCs w:val="28"/>
        </w:rPr>
        <w:t>Hem de donar resposta a aquest augment d’usuaris d’Internet, també a nivell local, i més si tenim en compte que vuit de cada deu persones d’entre 16 i 74 anys accedeixen diàriament a Internet. I la previsió a curt termini és un augment constant d’usuaris “connectats”, en gran part explicat, per l’increment d’activitats bancàries i les relacionades amb l’Administració. I en aquest darrer punt és on més hem d’incid</w:t>
      </w:r>
      <w:r w:rsidR="00E214BF">
        <w:rPr>
          <w:sz w:val="28"/>
          <w:szCs w:val="28"/>
        </w:rPr>
        <w:t xml:space="preserve">ir per facilitar encara més </w:t>
      </w:r>
      <w:r w:rsidRPr="541A9FDC">
        <w:rPr>
          <w:sz w:val="28"/>
          <w:szCs w:val="28"/>
        </w:rPr>
        <w:t xml:space="preserve">l’accés dels ciutadans a l’activitat municipal, i complir amb els criteris establerts de transparència i participació. </w:t>
      </w:r>
    </w:p>
    <w:p w:rsidR="00DA31FB" w:rsidRDefault="00DA31FB" w:rsidP="002F3980">
      <w:pPr>
        <w:pStyle w:val="Textoindependiente"/>
        <w:rPr>
          <w:sz w:val="28"/>
          <w:szCs w:val="28"/>
        </w:rPr>
      </w:pPr>
    </w:p>
    <w:p w:rsidR="00DA31FB" w:rsidRDefault="541A9FDC" w:rsidP="002F3980">
      <w:pPr>
        <w:pStyle w:val="Textoindependiente"/>
        <w:rPr>
          <w:sz w:val="28"/>
          <w:szCs w:val="28"/>
        </w:rPr>
      </w:pPr>
      <w:r w:rsidRPr="541A9FDC">
        <w:rPr>
          <w:sz w:val="28"/>
          <w:szCs w:val="28"/>
        </w:rPr>
        <w:t>Per tot l’exposat, el Grup Municipal de Ciutadans proposa al Ple l’adopció dels següents acords:</w:t>
      </w:r>
    </w:p>
    <w:p w:rsidR="00C4741F" w:rsidRDefault="00C4741F" w:rsidP="002F3980">
      <w:pPr>
        <w:pStyle w:val="Textoindependiente"/>
        <w:rPr>
          <w:sz w:val="28"/>
          <w:szCs w:val="28"/>
        </w:rPr>
      </w:pPr>
    </w:p>
    <w:p w:rsidR="00C4741F" w:rsidRPr="00F36B3F" w:rsidRDefault="541A9FDC" w:rsidP="00F36B3F">
      <w:pPr>
        <w:pStyle w:val="Textoindependiente"/>
        <w:jc w:val="center"/>
        <w:rPr>
          <w:b/>
          <w:sz w:val="28"/>
          <w:szCs w:val="28"/>
        </w:rPr>
      </w:pPr>
      <w:r w:rsidRPr="541A9FDC">
        <w:rPr>
          <w:b/>
          <w:bCs/>
          <w:sz w:val="28"/>
          <w:szCs w:val="28"/>
        </w:rPr>
        <w:t>ACORDS</w:t>
      </w:r>
    </w:p>
    <w:p w:rsidR="00C4741F" w:rsidRDefault="00C4741F" w:rsidP="002F3980">
      <w:pPr>
        <w:pStyle w:val="Textoindependiente"/>
        <w:rPr>
          <w:sz w:val="28"/>
          <w:szCs w:val="28"/>
        </w:rPr>
      </w:pPr>
    </w:p>
    <w:p w:rsidR="00C4741F" w:rsidRDefault="541A9FDC" w:rsidP="00C4741F">
      <w:pPr>
        <w:pStyle w:val="Textoindependiente"/>
        <w:rPr>
          <w:sz w:val="28"/>
          <w:szCs w:val="28"/>
        </w:rPr>
      </w:pPr>
      <w:r w:rsidRPr="541A9FDC">
        <w:rPr>
          <w:b/>
          <w:bCs/>
          <w:sz w:val="28"/>
          <w:szCs w:val="28"/>
        </w:rPr>
        <w:t xml:space="preserve">Primer. - </w:t>
      </w:r>
      <w:r w:rsidRPr="541A9FDC">
        <w:rPr>
          <w:sz w:val="28"/>
          <w:szCs w:val="28"/>
        </w:rPr>
        <w:t>Sol·licitem que l’Ajuntament es reuneixi amb les empreses tele operadores de comunicacions per a fixar les condicions d’implantació de la fibra òptica a les zones sense cobertura del nucli de població de Lleida.</w:t>
      </w:r>
    </w:p>
    <w:p w:rsidR="00D40CFD" w:rsidRDefault="00D40CFD" w:rsidP="00C4741F">
      <w:pPr>
        <w:pStyle w:val="Textoindependiente"/>
        <w:rPr>
          <w:sz w:val="28"/>
          <w:szCs w:val="28"/>
        </w:rPr>
      </w:pPr>
    </w:p>
    <w:p w:rsidR="00D40CFD" w:rsidRDefault="541A9FDC" w:rsidP="00C4741F">
      <w:pPr>
        <w:pStyle w:val="Textoindependiente"/>
        <w:rPr>
          <w:sz w:val="28"/>
          <w:szCs w:val="28"/>
        </w:rPr>
      </w:pPr>
      <w:r w:rsidRPr="541A9FDC">
        <w:rPr>
          <w:b/>
          <w:bCs/>
          <w:sz w:val="28"/>
          <w:szCs w:val="28"/>
        </w:rPr>
        <w:t xml:space="preserve">Segon. - </w:t>
      </w:r>
      <w:r w:rsidRPr="541A9FDC">
        <w:rPr>
          <w:sz w:val="28"/>
          <w:szCs w:val="28"/>
        </w:rPr>
        <w:t>Establir negociacions entre les dues parts amb l’objectiu d’aconseguir un document d’acord per a definir clarament els terminis d’execució de la xarxa de fibra òptica en les diferents zones amb mancances de cobertura.</w:t>
      </w:r>
    </w:p>
    <w:p w:rsidR="00D40CFD" w:rsidRDefault="00D40CFD" w:rsidP="00C4741F">
      <w:pPr>
        <w:pStyle w:val="Textoindependiente"/>
        <w:rPr>
          <w:sz w:val="28"/>
          <w:szCs w:val="28"/>
        </w:rPr>
      </w:pPr>
    </w:p>
    <w:p w:rsidR="00D40CFD" w:rsidRPr="002F3980" w:rsidRDefault="00F36B3F" w:rsidP="00C4741F">
      <w:pPr>
        <w:pStyle w:val="Textoindependiente"/>
        <w:rPr>
          <w:sz w:val="28"/>
          <w:szCs w:val="28"/>
        </w:rPr>
      </w:pPr>
      <w:r w:rsidRPr="541A9FDC">
        <w:rPr>
          <w:b/>
          <w:bCs/>
          <w:sz w:val="28"/>
          <w:szCs w:val="28"/>
        </w:rPr>
        <w:t xml:space="preserve">Tercer. - </w:t>
      </w:r>
      <w:r w:rsidR="00D40CFD">
        <w:rPr>
          <w:sz w:val="28"/>
          <w:szCs w:val="28"/>
        </w:rPr>
        <w:t>Mantenir actualitzada la web de l’Ajuntament dedicada al “desplegament de la fibra òptica FTTH a Lleida”</w:t>
      </w:r>
      <w:r w:rsidR="00D40CFD">
        <w:rPr>
          <w:rStyle w:val="Refdenotaalpie"/>
          <w:sz w:val="28"/>
          <w:szCs w:val="28"/>
        </w:rPr>
        <w:footnoteReference w:id="3"/>
      </w:r>
      <w:r w:rsidR="001E79F7">
        <w:rPr>
          <w:sz w:val="28"/>
          <w:szCs w:val="28"/>
        </w:rPr>
        <w:t>. E</w:t>
      </w:r>
      <w:r w:rsidR="00345222">
        <w:rPr>
          <w:sz w:val="28"/>
          <w:szCs w:val="28"/>
        </w:rPr>
        <w:t>n especial per al seguiment de les negociacions i la posterior disponibilitat</w:t>
      </w:r>
      <w:r w:rsidR="001E79F7">
        <w:rPr>
          <w:sz w:val="28"/>
          <w:szCs w:val="28"/>
        </w:rPr>
        <w:t xml:space="preserve">, en aquest mateix </w:t>
      </w:r>
      <w:r w:rsidR="00345222">
        <w:rPr>
          <w:sz w:val="28"/>
          <w:szCs w:val="28"/>
        </w:rPr>
        <w:t>web, de l’acord adoptat en què s’hi fixaran les fases d’execució del projecte de desplegament de la fibra òptica a Lleida.</w:t>
      </w:r>
    </w:p>
    <w:p w:rsidR="00FE589A" w:rsidRPr="002F3980" w:rsidRDefault="00FE589A" w:rsidP="002F3980">
      <w:pPr>
        <w:pStyle w:val="Textoindependiente"/>
        <w:rPr>
          <w:sz w:val="28"/>
          <w:szCs w:val="28"/>
        </w:rPr>
      </w:pPr>
    </w:p>
    <w:p w:rsidR="00B8020F" w:rsidRPr="002F3980" w:rsidRDefault="00146135" w:rsidP="002F3980">
      <w:pPr>
        <w:jc w:val="both"/>
        <w:rPr>
          <w:rFonts w:ascii="Arial" w:hAnsi="Arial" w:cs="Arial"/>
          <w:sz w:val="28"/>
          <w:szCs w:val="28"/>
        </w:rPr>
      </w:pPr>
      <w:r>
        <w:rPr>
          <w:rFonts w:ascii="Arial" w:eastAsia="Arial" w:hAnsi="Arial" w:cs="Arial"/>
          <w:b/>
          <w:bCs/>
          <w:sz w:val="28"/>
          <w:szCs w:val="28"/>
        </w:rPr>
        <w:t>J</w:t>
      </w:r>
      <w:r w:rsidR="00AA0A6E">
        <w:rPr>
          <w:rFonts w:ascii="Arial" w:eastAsia="Arial" w:hAnsi="Arial" w:cs="Arial"/>
          <w:b/>
          <w:bCs/>
          <w:sz w:val="28"/>
          <w:szCs w:val="28"/>
        </w:rPr>
        <w:t>osé Lui</w:t>
      </w:r>
      <w:r>
        <w:rPr>
          <w:rFonts w:ascii="Arial" w:eastAsia="Arial" w:hAnsi="Arial" w:cs="Arial"/>
          <w:b/>
          <w:bCs/>
          <w:sz w:val="28"/>
          <w:szCs w:val="28"/>
        </w:rPr>
        <w:t xml:space="preserve">s </w:t>
      </w:r>
      <w:proofErr w:type="spellStart"/>
      <w:r>
        <w:rPr>
          <w:rFonts w:ascii="Arial" w:eastAsia="Arial" w:hAnsi="Arial" w:cs="Arial"/>
          <w:b/>
          <w:bCs/>
          <w:sz w:val="28"/>
          <w:szCs w:val="28"/>
        </w:rPr>
        <w:t>Osorio</w:t>
      </w:r>
      <w:proofErr w:type="spellEnd"/>
      <w:r>
        <w:rPr>
          <w:rFonts w:ascii="Arial" w:eastAsia="Arial" w:hAnsi="Arial" w:cs="Arial"/>
          <w:b/>
          <w:bCs/>
          <w:sz w:val="28"/>
          <w:szCs w:val="28"/>
        </w:rPr>
        <w:t xml:space="preserve"> Fernández</w:t>
      </w:r>
      <w:r>
        <w:rPr>
          <w:rFonts w:ascii="Arial" w:eastAsia="Arial" w:hAnsi="Arial" w:cs="Arial"/>
          <w:b/>
          <w:bCs/>
          <w:sz w:val="28"/>
          <w:szCs w:val="28"/>
        </w:rPr>
        <w:tab/>
      </w:r>
    </w:p>
    <w:p w:rsidR="002A41AA" w:rsidRPr="002F3980" w:rsidRDefault="00146135" w:rsidP="002F3980">
      <w:pPr>
        <w:jc w:val="both"/>
        <w:rPr>
          <w:rFonts w:ascii="Arial" w:hAnsi="Arial" w:cs="Arial"/>
          <w:sz w:val="28"/>
          <w:szCs w:val="28"/>
        </w:rPr>
      </w:pPr>
      <w:r>
        <w:rPr>
          <w:rFonts w:ascii="Arial" w:eastAsia="Arial" w:hAnsi="Arial" w:cs="Arial"/>
          <w:sz w:val="28"/>
          <w:szCs w:val="28"/>
        </w:rPr>
        <w:t>President</w:t>
      </w:r>
      <w:r w:rsidR="541A9FDC" w:rsidRPr="541A9FDC">
        <w:rPr>
          <w:rFonts w:ascii="Arial" w:eastAsia="Arial" w:hAnsi="Arial" w:cs="Arial"/>
          <w:sz w:val="28"/>
          <w:szCs w:val="28"/>
        </w:rPr>
        <w:t xml:space="preserve"> Grup Municipal Ciutadans</w:t>
      </w:r>
    </w:p>
    <w:p w:rsidR="005C351F" w:rsidRDefault="541A9FDC" w:rsidP="008F38F0">
      <w:pPr>
        <w:jc w:val="both"/>
        <w:rPr>
          <w:rFonts w:ascii="Arial" w:eastAsia="Arial" w:hAnsi="Arial" w:cs="Arial"/>
          <w:sz w:val="28"/>
          <w:szCs w:val="28"/>
        </w:rPr>
      </w:pPr>
      <w:r w:rsidRPr="541A9FDC">
        <w:rPr>
          <w:rFonts w:ascii="Arial" w:eastAsia="Arial" w:hAnsi="Arial" w:cs="Arial"/>
          <w:sz w:val="28"/>
          <w:szCs w:val="28"/>
        </w:rPr>
        <w:t xml:space="preserve">Lleida, </w:t>
      </w:r>
      <w:r w:rsidR="00146135">
        <w:rPr>
          <w:rFonts w:ascii="Arial" w:eastAsia="Arial" w:hAnsi="Arial" w:cs="Arial"/>
          <w:sz w:val="28"/>
          <w:szCs w:val="28"/>
        </w:rPr>
        <w:t xml:space="preserve">22 </w:t>
      </w:r>
      <w:r w:rsidRPr="541A9FDC">
        <w:rPr>
          <w:rFonts w:ascii="Arial" w:eastAsia="Arial" w:hAnsi="Arial" w:cs="Arial"/>
          <w:sz w:val="28"/>
          <w:szCs w:val="28"/>
        </w:rPr>
        <w:t>d’abril de 2016</w:t>
      </w:r>
    </w:p>
    <w:p w:rsidR="005C351F" w:rsidRDefault="005C351F">
      <w:pPr>
        <w:suppressAutoHyphens w:val="0"/>
        <w:rPr>
          <w:rFonts w:ascii="Arial" w:eastAsia="Arial" w:hAnsi="Arial" w:cs="Arial"/>
          <w:sz w:val="28"/>
          <w:szCs w:val="28"/>
        </w:rPr>
      </w:pPr>
      <w:r>
        <w:rPr>
          <w:rFonts w:ascii="Arial" w:eastAsia="Arial" w:hAnsi="Arial" w:cs="Arial"/>
          <w:sz w:val="28"/>
          <w:szCs w:val="28"/>
        </w:rPr>
        <w:br w:type="page"/>
      </w:r>
    </w:p>
    <w:p w:rsidR="00500085" w:rsidRDefault="005C351F" w:rsidP="008F38F0">
      <w:pPr>
        <w:jc w:val="both"/>
        <w:rPr>
          <w:rFonts w:ascii="Arial" w:hAnsi="Arial" w:cs="Arial"/>
          <w:sz w:val="28"/>
          <w:szCs w:val="28"/>
          <w:lang w:val="es-ES"/>
        </w:rPr>
      </w:pPr>
      <w:r w:rsidRPr="005C351F">
        <w:rPr>
          <w:rFonts w:ascii="Arial" w:hAnsi="Arial" w:cs="Arial"/>
          <w:sz w:val="28"/>
          <w:szCs w:val="28"/>
          <w:lang w:val="es-ES"/>
        </w:rPr>
        <w:lastRenderedPageBreak/>
        <w:t xml:space="preserve">El grupo municipal </w:t>
      </w:r>
      <w:proofErr w:type="spellStart"/>
      <w:r>
        <w:rPr>
          <w:rFonts w:ascii="Arial" w:hAnsi="Arial" w:cs="Arial"/>
          <w:sz w:val="28"/>
          <w:szCs w:val="28"/>
          <w:lang w:val="es-ES"/>
        </w:rPr>
        <w:t>Ciutadans</w:t>
      </w:r>
      <w:proofErr w:type="spellEnd"/>
      <w:r>
        <w:rPr>
          <w:rFonts w:ascii="Arial" w:hAnsi="Arial" w:cs="Arial"/>
          <w:sz w:val="28"/>
          <w:szCs w:val="28"/>
          <w:lang w:val="es-ES"/>
        </w:rPr>
        <w:t xml:space="preserve">, presenta en Pleno del mes de </w:t>
      </w:r>
      <w:r w:rsidRPr="005C351F">
        <w:rPr>
          <w:rFonts w:ascii="Arial" w:hAnsi="Arial" w:cs="Arial"/>
          <w:sz w:val="28"/>
          <w:szCs w:val="28"/>
          <w:lang w:val="es-ES"/>
        </w:rPr>
        <w:t>Abril de 2016 la siguiente:</w:t>
      </w:r>
    </w:p>
    <w:p w:rsidR="005C351F" w:rsidRDefault="005C351F" w:rsidP="008F38F0">
      <w:pPr>
        <w:jc w:val="both"/>
        <w:rPr>
          <w:rFonts w:ascii="Arial" w:hAnsi="Arial" w:cs="Arial"/>
          <w:sz w:val="28"/>
          <w:szCs w:val="28"/>
          <w:lang w:val="es-ES"/>
        </w:rPr>
      </w:pPr>
    </w:p>
    <w:p w:rsidR="005C351F" w:rsidRDefault="005C351F" w:rsidP="005C351F">
      <w:pPr>
        <w:pStyle w:val="Textoindependiente"/>
        <w:jc w:val="center"/>
        <w:rPr>
          <w:b/>
          <w:bCs/>
          <w:sz w:val="28"/>
          <w:szCs w:val="28"/>
        </w:rPr>
      </w:pPr>
      <w:r w:rsidRPr="541A9FDC">
        <w:rPr>
          <w:b/>
          <w:bCs/>
          <w:sz w:val="28"/>
          <w:szCs w:val="28"/>
        </w:rPr>
        <w:t>MOCIÓ</w:t>
      </w:r>
      <w:r>
        <w:rPr>
          <w:b/>
          <w:bCs/>
          <w:sz w:val="28"/>
          <w:szCs w:val="28"/>
        </w:rPr>
        <w:t>N</w:t>
      </w:r>
    </w:p>
    <w:p w:rsidR="005C351F" w:rsidRDefault="005C351F" w:rsidP="005C351F">
      <w:pPr>
        <w:pStyle w:val="Textoindependiente"/>
        <w:rPr>
          <w:b/>
          <w:bCs/>
          <w:sz w:val="28"/>
          <w:szCs w:val="28"/>
        </w:rPr>
      </w:pPr>
    </w:p>
    <w:p w:rsidR="005C351F" w:rsidRPr="00AA0A6E" w:rsidRDefault="00AA0A6E" w:rsidP="00AA0A6E">
      <w:pPr>
        <w:pStyle w:val="Textoindependiente"/>
        <w:rPr>
          <w:b/>
          <w:i/>
          <w:sz w:val="28"/>
          <w:szCs w:val="28"/>
          <w:u w:val="single"/>
        </w:rPr>
      </w:pPr>
      <w:r w:rsidRPr="00AA0A6E">
        <w:rPr>
          <w:b/>
          <w:i/>
          <w:sz w:val="28"/>
          <w:szCs w:val="28"/>
          <w:u w:val="single"/>
        </w:rPr>
        <w:t xml:space="preserve">PARA INSTAR A LAS OPERADORAS DE TELECOMUNICACIONES </w:t>
      </w:r>
      <w:r w:rsidR="00907F62">
        <w:rPr>
          <w:b/>
          <w:i/>
          <w:sz w:val="28"/>
          <w:szCs w:val="28"/>
          <w:u w:val="single"/>
        </w:rPr>
        <w:t xml:space="preserve">A </w:t>
      </w:r>
      <w:r w:rsidRPr="00AA0A6E">
        <w:rPr>
          <w:b/>
          <w:i/>
          <w:sz w:val="28"/>
          <w:szCs w:val="28"/>
          <w:u w:val="single"/>
        </w:rPr>
        <w:t xml:space="preserve">IMPLANTAR LA FIBRA ÓPTICA EN TODAS LAS ZONAS DE LA CIUDAD QUE ACTUALMENTE TIENEN </w:t>
      </w:r>
      <w:r>
        <w:rPr>
          <w:b/>
          <w:i/>
          <w:sz w:val="28"/>
          <w:szCs w:val="28"/>
          <w:u w:val="single"/>
        </w:rPr>
        <w:t>FALTA DE</w:t>
      </w:r>
      <w:r w:rsidRPr="00AA0A6E">
        <w:rPr>
          <w:b/>
          <w:i/>
          <w:sz w:val="28"/>
          <w:szCs w:val="28"/>
          <w:u w:val="single"/>
        </w:rPr>
        <w:t xml:space="preserve"> COBERTURA</w:t>
      </w:r>
    </w:p>
    <w:p w:rsidR="00AA0A6E" w:rsidRDefault="00AA0A6E" w:rsidP="005C351F">
      <w:pPr>
        <w:pStyle w:val="Textoindependiente"/>
        <w:rPr>
          <w:b/>
          <w:i/>
          <w:sz w:val="28"/>
          <w:szCs w:val="28"/>
        </w:rPr>
      </w:pPr>
    </w:p>
    <w:p w:rsidR="00AA0A6E" w:rsidRDefault="00AA0A6E" w:rsidP="00AA0A6E">
      <w:pPr>
        <w:jc w:val="both"/>
        <w:rPr>
          <w:rFonts w:ascii="Arial" w:hAnsi="Arial" w:cs="Arial"/>
          <w:sz w:val="28"/>
          <w:szCs w:val="28"/>
          <w:lang w:val="es-ES"/>
        </w:rPr>
      </w:pPr>
      <w:r w:rsidRPr="00AA0A6E">
        <w:rPr>
          <w:rFonts w:ascii="Arial" w:hAnsi="Arial" w:cs="Arial"/>
          <w:sz w:val="28"/>
          <w:szCs w:val="28"/>
          <w:lang w:val="es-ES"/>
        </w:rPr>
        <w:t>En los últimos años, la ciudad de Lleida está inmersa en un proceso de implementación de la fibra óptica por parte de la operadora estatal, Telefónica (Movistar), y de otras</w:t>
      </w:r>
      <w:r w:rsidR="000A7936">
        <w:rPr>
          <w:rFonts w:ascii="Arial" w:hAnsi="Arial" w:cs="Arial"/>
          <w:sz w:val="28"/>
          <w:szCs w:val="28"/>
          <w:lang w:val="es-ES"/>
        </w:rPr>
        <w:t xml:space="preserve"> compañías como Jazztel, Adamo u</w:t>
      </w:r>
      <w:r w:rsidRPr="00AA0A6E">
        <w:rPr>
          <w:rFonts w:ascii="Arial" w:hAnsi="Arial" w:cs="Arial"/>
          <w:sz w:val="28"/>
          <w:szCs w:val="28"/>
          <w:lang w:val="es-ES"/>
        </w:rPr>
        <w:t xml:space="preserve"> ONO.</w:t>
      </w:r>
    </w:p>
    <w:p w:rsidR="00AA0A6E" w:rsidRPr="00AA0A6E" w:rsidRDefault="00AA0A6E" w:rsidP="00AA0A6E">
      <w:pPr>
        <w:jc w:val="both"/>
        <w:rPr>
          <w:rFonts w:ascii="Arial" w:hAnsi="Arial" w:cs="Arial"/>
          <w:sz w:val="28"/>
          <w:szCs w:val="28"/>
          <w:lang w:val="es-ES"/>
        </w:rPr>
      </w:pPr>
    </w:p>
    <w:p w:rsidR="00AA0A6E" w:rsidRPr="00AA0A6E" w:rsidRDefault="00AA0A6E" w:rsidP="00AA0A6E">
      <w:pPr>
        <w:jc w:val="both"/>
        <w:rPr>
          <w:rFonts w:ascii="Arial" w:hAnsi="Arial" w:cs="Arial"/>
          <w:sz w:val="28"/>
          <w:szCs w:val="28"/>
          <w:lang w:val="es-ES"/>
        </w:rPr>
      </w:pPr>
      <w:r w:rsidRPr="00AA0A6E">
        <w:rPr>
          <w:rFonts w:ascii="Arial" w:hAnsi="Arial" w:cs="Arial"/>
          <w:sz w:val="28"/>
          <w:szCs w:val="28"/>
          <w:lang w:val="es-ES"/>
        </w:rPr>
        <w:t>La fibra óptica se basa en sistemas de distribución ópticos adaptados a esta tecnología para la distribución de múltiples servicios: telefonía, Internet de banda ancha y televisión.</w:t>
      </w:r>
    </w:p>
    <w:p w:rsidR="00AA0A6E" w:rsidRPr="00AA0A6E" w:rsidRDefault="00AA0A6E" w:rsidP="00AA0A6E">
      <w:pPr>
        <w:jc w:val="both"/>
        <w:rPr>
          <w:rFonts w:ascii="Arial" w:hAnsi="Arial" w:cs="Arial"/>
          <w:sz w:val="28"/>
          <w:szCs w:val="28"/>
          <w:lang w:val="es-ES"/>
        </w:rPr>
      </w:pPr>
    </w:p>
    <w:p w:rsidR="00AA0A6E" w:rsidRPr="00AA0A6E" w:rsidRDefault="00AA0A6E" w:rsidP="00AA0A6E">
      <w:pPr>
        <w:jc w:val="both"/>
        <w:rPr>
          <w:rFonts w:ascii="Arial" w:hAnsi="Arial" w:cs="Arial"/>
          <w:sz w:val="28"/>
          <w:szCs w:val="28"/>
          <w:lang w:val="es-ES"/>
        </w:rPr>
      </w:pPr>
      <w:r w:rsidRPr="00AA0A6E">
        <w:rPr>
          <w:rFonts w:ascii="Arial" w:hAnsi="Arial" w:cs="Arial"/>
          <w:sz w:val="28"/>
          <w:szCs w:val="28"/>
          <w:lang w:val="es-ES"/>
        </w:rPr>
        <w:t>E</w:t>
      </w:r>
      <w:r w:rsidR="00473555">
        <w:rPr>
          <w:rFonts w:ascii="Arial" w:hAnsi="Arial" w:cs="Arial"/>
          <w:sz w:val="28"/>
          <w:szCs w:val="28"/>
          <w:lang w:val="es-ES"/>
        </w:rPr>
        <w:t xml:space="preserve">sta nueva tecnología permite </w:t>
      </w:r>
      <w:r w:rsidRPr="00AA0A6E">
        <w:rPr>
          <w:rFonts w:ascii="Arial" w:hAnsi="Arial" w:cs="Arial"/>
          <w:sz w:val="28"/>
          <w:szCs w:val="28"/>
          <w:lang w:val="es-ES"/>
        </w:rPr>
        <w:t>acceso de alta velocidad a los ciudadanos que deseen contratar con estas operadoras</w:t>
      </w:r>
      <w:r w:rsidR="00473555">
        <w:rPr>
          <w:rFonts w:ascii="Arial" w:hAnsi="Arial" w:cs="Arial"/>
          <w:sz w:val="28"/>
          <w:szCs w:val="28"/>
          <w:lang w:val="es-ES"/>
        </w:rPr>
        <w:t>, con lo</w:t>
      </w:r>
      <w:r w:rsidRPr="00AA0A6E">
        <w:rPr>
          <w:rFonts w:ascii="Arial" w:hAnsi="Arial" w:cs="Arial"/>
          <w:sz w:val="28"/>
          <w:szCs w:val="28"/>
          <w:lang w:val="es-ES"/>
        </w:rPr>
        <w:t xml:space="preserve"> que </w:t>
      </w:r>
      <w:r w:rsidR="00473555">
        <w:rPr>
          <w:rFonts w:ascii="Arial" w:hAnsi="Arial" w:cs="Arial"/>
          <w:sz w:val="28"/>
          <w:szCs w:val="28"/>
          <w:lang w:val="es-ES"/>
        </w:rPr>
        <w:t>se acelera</w:t>
      </w:r>
      <w:r w:rsidRPr="00AA0A6E">
        <w:rPr>
          <w:rFonts w:ascii="Arial" w:hAnsi="Arial" w:cs="Arial"/>
          <w:sz w:val="28"/>
          <w:szCs w:val="28"/>
          <w:lang w:val="es-ES"/>
        </w:rPr>
        <w:t xml:space="preserve"> el proceso de integración digital y se potencia su incorporación a la Sociedad de la Información disponiendo de acceso a nuevos servicios. Así, se indica en la web municipal dedicado al despliegue de la red de fibra en Lleida.</w:t>
      </w:r>
    </w:p>
    <w:p w:rsidR="00AA0A6E" w:rsidRPr="00AA0A6E" w:rsidRDefault="00AA0A6E" w:rsidP="00AA0A6E">
      <w:pPr>
        <w:jc w:val="both"/>
        <w:rPr>
          <w:rFonts w:ascii="Arial" w:hAnsi="Arial" w:cs="Arial"/>
          <w:sz w:val="28"/>
          <w:szCs w:val="28"/>
          <w:lang w:val="es-ES"/>
        </w:rPr>
      </w:pPr>
    </w:p>
    <w:p w:rsidR="00AA0A6E" w:rsidRPr="00AA0A6E" w:rsidRDefault="00AA0A6E" w:rsidP="00AA0A6E">
      <w:pPr>
        <w:jc w:val="both"/>
        <w:rPr>
          <w:rFonts w:ascii="Arial" w:hAnsi="Arial" w:cs="Arial"/>
          <w:sz w:val="28"/>
          <w:szCs w:val="28"/>
          <w:lang w:val="es-ES"/>
        </w:rPr>
      </w:pPr>
      <w:r w:rsidRPr="00AA0A6E">
        <w:rPr>
          <w:rFonts w:ascii="Arial" w:hAnsi="Arial" w:cs="Arial"/>
          <w:sz w:val="28"/>
          <w:szCs w:val="28"/>
          <w:lang w:val="es-ES"/>
        </w:rPr>
        <w:t xml:space="preserve">A pesar de los continuos avances que se están haciendo en su desarrollo, actualmente hay zonas de la ciudad que tienen una carencia en cobertura, como por ejemplo </w:t>
      </w:r>
      <w:proofErr w:type="spellStart"/>
      <w:r w:rsidRPr="00AA0A6E">
        <w:rPr>
          <w:rFonts w:ascii="Arial" w:hAnsi="Arial" w:cs="Arial"/>
          <w:sz w:val="28"/>
          <w:szCs w:val="28"/>
          <w:lang w:val="es-ES"/>
        </w:rPr>
        <w:t>Llívia</w:t>
      </w:r>
      <w:proofErr w:type="spellEnd"/>
      <w:r w:rsidRPr="00AA0A6E">
        <w:rPr>
          <w:rFonts w:ascii="Arial" w:hAnsi="Arial" w:cs="Arial"/>
          <w:sz w:val="28"/>
          <w:szCs w:val="28"/>
          <w:lang w:val="es-ES"/>
        </w:rPr>
        <w:t xml:space="preserve">, el Centro Histórico, la </w:t>
      </w:r>
      <w:r w:rsidR="00473555">
        <w:rPr>
          <w:rFonts w:ascii="Arial" w:hAnsi="Arial" w:cs="Arial"/>
          <w:sz w:val="28"/>
          <w:szCs w:val="28"/>
          <w:lang w:val="es-ES"/>
        </w:rPr>
        <w:t>Horta</w:t>
      </w:r>
      <w:r w:rsidRPr="00AA0A6E">
        <w:rPr>
          <w:rFonts w:ascii="Arial" w:hAnsi="Arial" w:cs="Arial"/>
          <w:sz w:val="28"/>
          <w:szCs w:val="28"/>
          <w:lang w:val="es-ES"/>
        </w:rPr>
        <w:t xml:space="preserve"> de Lleida o </w:t>
      </w:r>
      <w:proofErr w:type="spellStart"/>
      <w:r w:rsidR="00473555">
        <w:rPr>
          <w:rFonts w:ascii="Arial" w:hAnsi="Arial" w:cs="Arial"/>
          <w:sz w:val="28"/>
          <w:szCs w:val="28"/>
          <w:lang w:val="es-ES"/>
        </w:rPr>
        <w:t>Ciutat</w:t>
      </w:r>
      <w:proofErr w:type="spellEnd"/>
      <w:r w:rsidR="00473555">
        <w:rPr>
          <w:rFonts w:ascii="Arial" w:hAnsi="Arial" w:cs="Arial"/>
          <w:sz w:val="28"/>
          <w:szCs w:val="28"/>
          <w:lang w:val="es-ES"/>
        </w:rPr>
        <w:t xml:space="preserve"> </w:t>
      </w:r>
      <w:proofErr w:type="spellStart"/>
      <w:r w:rsidR="00473555">
        <w:rPr>
          <w:rFonts w:ascii="Arial" w:hAnsi="Arial" w:cs="Arial"/>
          <w:sz w:val="28"/>
          <w:szCs w:val="28"/>
          <w:lang w:val="es-ES"/>
        </w:rPr>
        <w:t>Jardí</w:t>
      </w:r>
      <w:proofErr w:type="spellEnd"/>
      <w:r w:rsidRPr="00AA0A6E">
        <w:rPr>
          <w:rFonts w:ascii="Arial" w:hAnsi="Arial" w:cs="Arial"/>
          <w:sz w:val="28"/>
          <w:szCs w:val="28"/>
          <w:lang w:val="es-ES"/>
        </w:rPr>
        <w:t>.</w:t>
      </w:r>
    </w:p>
    <w:p w:rsidR="00AA0A6E" w:rsidRPr="00AA0A6E" w:rsidRDefault="00AA0A6E" w:rsidP="00AA0A6E">
      <w:pPr>
        <w:jc w:val="both"/>
        <w:rPr>
          <w:rFonts w:ascii="Arial" w:hAnsi="Arial" w:cs="Arial"/>
          <w:sz w:val="28"/>
          <w:szCs w:val="28"/>
          <w:lang w:val="es-ES"/>
        </w:rPr>
      </w:pPr>
    </w:p>
    <w:p w:rsidR="00AA0A6E" w:rsidRPr="00AA0A6E" w:rsidRDefault="00AA0A6E" w:rsidP="00AA0A6E">
      <w:pPr>
        <w:jc w:val="both"/>
        <w:rPr>
          <w:rFonts w:ascii="Arial" w:hAnsi="Arial" w:cs="Arial"/>
          <w:sz w:val="28"/>
          <w:szCs w:val="28"/>
          <w:lang w:val="es-ES"/>
        </w:rPr>
      </w:pPr>
      <w:r w:rsidRPr="00AA0A6E">
        <w:rPr>
          <w:rFonts w:ascii="Arial" w:hAnsi="Arial" w:cs="Arial"/>
          <w:sz w:val="28"/>
          <w:szCs w:val="28"/>
          <w:lang w:val="es-ES"/>
        </w:rPr>
        <w:t xml:space="preserve">Este problema, llamado "brecha digital", significa que no todos los ciudadanos acceden a Internet con las mismas condiciones en nuestra ciudad. El problema afecta a una importante parte de nuestra población, </w:t>
      </w:r>
      <w:r w:rsidR="00473555">
        <w:rPr>
          <w:rFonts w:ascii="Arial" w:hAnsi="Arial" w:cs="Arial"/>
          <w:sz w:val="28"/>
          <w:szCs w:val="28"/>
          <w:lang w:val="es-ES"/>
        </w:rPr>
        <w:t>más aún</w:t>
      </w:r>
      <w:r w:rsidRPr="00AA0A6E">
        <w:rPr>
          <w:rFonts w:ascii="Arial" w:hAnsi="Arial" w:cs="Arial"/>
          <w:sz w:val="28"/>
          <w:szCs w:val="28"/>
          <w:lang w:val="es-ES"/>
        </w:rPr>
        <w:t xml:space="preserve"> si tenemos en cuenta los datos publicados del estudio de </w:t>
      </w:r>
      <w:r w:rsidRPr="00232AEA">
        <w:rPr>
          <w:rFonts w:ascii="Arial" w:hAnsi="Arial" w:cs="Arial"/>
          <w:i/>
          <w:sz w:val="28"/>
          <w:szCs w:val="28"/>
          <w:lang w:val="es-ES"/>
        </w:rPr>
        <w:t>Sociedad de la Información en España</w:t>
      </w:r>
      <w:r w:rsidR="00232AEA">
        <w:rPr>
          <w:rStyle w:val="Refdenotaalpie"/>
          <w:rFonts w:ascii="Arial" w:hAnsi="Arial" w:cs="Arial"/>
          <w:i/>
          <w:sz w:val="28"/>
          <w:szCs w:val="28"/>
          <w:lang w:val="es-ES"/>
        </w:rPr>
        <w:footnoteReference w:id="4"/>
      </w:r>
      <w:r w:rsidRPr="00AA0A6E">
        <w:rPr>
          <w:rFonts w:ascii="Arial" w:hAnsi="Arial" w:cs="Arial"/>
          <w:sz w:val="28"/>
          <w:szCs w:val="28"/>
          <w:lang w:val="es-ES"/>
        </w:rPr>
        <w:t xml:space="preserve"> presentado por Telefónica el 04/04/2016 en que remarca el significativo aumento de la gente de entre 55 y 64 años que utilizan </w:t>
      </w:r>
      <w:r w:rsidRPr="00AA0A6E">
        <w:rPr>
          <w:rFonts w:ascii="Arial" w:hAnsi="Arial" w:cs="Arial"/>
          <w:sz w:val="28"/>
          <w:szCs w:val="28"/>
          <w:lang w:val="es-ES"/>
        </w:rPr>
        <w:lastRenderedPageBreak/>
        <w:t>la red diariamente, llegando al 61,4% (muy superior al mismo estudio de 2010 cuando sólo alcanzaba el 34%</w:t>
      </w:r>
      <w:r w:rsidR="00DF6AB8">
        <w:rPr>
          <w:rStyle w:val="Refdenotaalpie"/>
          <w:rFonts w:ascii="Arial" w:hAnsi="Arial" w:cs="Arial"/>
          <w:sz w:val="28"/>
          <w:szCs w:val="28"/>
          <w:lang w:val="es-ES"/>
        </w:rPr>
        <w:footnoteReference w:id="5"/>
      </w:r>
      <w:r w:rsidRPr="00AA0A6E">
        <w:rPr>
          <w:rFonts w:ascii="Arial" w:hAnsi="Arial" w:cs="Arial"/>
          <w:sz w:val="28"/>
          <w:szCs w:val="28"/>
          <w:lang w:val="es-ES"/>
        </w:rPr>
        <w:t>).</w:t>
      </w:r>
    </w:p>
    <w:p w:rsidR="00AA0A6E" w:rsidRPr="00AA0A6E" w:rsidRDefault="00AA0A6E" w:rsidP="00AA0A6E">
      <w:pPr>
        <w:jc w:val="both"/>
        <w:rPr>
          <w:rFonts w:ascii="Arial" w:hAnsi="Arial" w:cs="Arial"/>
          <w:sz w:val="28"/>
          <w:szCs w:val="28"/>
          <w:lang w:val="es-ES"/>
        </w:rPr>
      </w:pPr>
    </w:p>
    <w:p w:rsidR="00AA0A6E" w:rsidRPr="00AA0A6E" w:rsidRDefault="00AA0A6E" w:rsidP="00AA0A6E">
      <w:pPr>
        <w:jc w:val="both"/>
        <w:rPr>
          <w:rFonts w:ascii="Arial" w:hAnsi="Arial" w:cs="Arial"/>
          <w:sz w:val="28"/>
          <w:szCs w:val="28"/>
          <w:lang w:val="es-ES"/>
        </w:rPr>
      </w:pPr>
      <w:r w:rsidRPr="00AA0A6E">
        <w:rPr>
          <w:rFonts w:ascii="Arial" w:hAnsi="Arial" w:cs="Arial"/>
          <w:sz w:val="28"/>
          <w:szCs w:val="28"/>
          <w:lang w:val="es-ES"/>
        </w:rPr>
        <w:t xml:space="preserve">Tenemos que dar respuesta a este aumento de usuarios de Internet, también a nivel local, y más si tenemos en cuenta que ocho de cada diez personas de entre 16 y 74 años acceden diariamente a Internet. Y la previsión a corto plazo es un aumento constante de usuarios "conectados", en gran parte explicado por el incremento de actividades bancarias y </w:t>
      </w:r>
      <w:r w:rsidR="000A7936">
        <w:rPr>
          <w:rFonts w:ascii="Arial" w:hAnsi="Arial" w:cs="Arial"/>
          <w:sz w:val="28"/>
          <w:szCs w:val="28"/>
          <w:lang w:val="es-ES"/>
        </w:rPr>
        <w:t>r</w:t>
      </w:r>
      <w:r w:rsidRPr="00AA0A6E">
        <w:rPr>
          <w:rFonts w:ascii="Arial" w:hAnsi="Arial" w:cs="Arial"/>
          <w:sz w:val="28"/>
          <w:szCs w:val="28"/>
          <w:lang w:val="es-ES"/>
        </w:rPr>
        <w:t xml:space="preserve">elacionadas con la Administración. Y en este último punto es donde más tenemos que incidir </w:t>
      </w:r>
      <w:r w:rsidR="000A7936">
        <w:rPr>
          <w:rFonts w:ascii="Arial" w:hAnsi="Arial" w:cs="Arial"/>
          <w:sz w:val="28"/>
          <w:szCs w:val="28"/>
          <w:lang w:val="es-ES"/>
        </w:rPr>
        <w:t>pues lograríamos facilitar aún más</w:t>
      </w:r>
      <w:r w:rsidRPr="00AA0A6E">
        <w:rPr>
          <w:rFonts w:ascii="Arial" w:hAnsi="Arial" w:cs="Arial"/>
          <w:sz w:val="28"/>
          <w:szCs w:val="28"/>
          <w:lang w:val="es-ES"/>
        </w:rPr>
        <w:t xml:space="preserve"> el acceso de los ciudadanos a la actividad municipal, y cumplir con los criterios establecidos de transparencia y participación.</w:t>
      </w:r>
    </w:p>
    <w:p w:rsidR="00AA0A6E" w:rsidRPr="00AA0A6E" w:rsidRDefault="00AA0A6E" w:rsidP="00AA0A6E">
      <w:pPr>
        <w:jc w:val="both"/>
        <w:rPr>
          <w:rFonts w:ascii="Arial" w:hAnsi="Arial" w:cs="Arial"/>
          <w:sz w:val="28"/>
          <w:szCs w:val="28"/>
          <w:lang w:val="es-ES"/>
        </w:rPr>
      </w:pPr>
    </w:p>
    <w:p w:rsidR="005C351F" w:rsidRDefault="00AA0A6E" w:rsidP="00AA0A6E">
      <w:pPr>
        <w:jc w:val="both"/>
        <w:rPr>
          <w:rFonts w:ascii="Arial" w:hAnsi="Arial" w:cs="Arial"/>
          <w:sz w:val="28"/>
          <w:szCs w:val="28"/>
          <w:lang w:val="es-ES"/>
        </w:rPr>
      </w:pPr>
      <w:r w:rsidRPr="00AA0A6E">
        <w:rPr>
          <w:rFonts w:ascii="Arial" w:hAnsi="Arial" w:cs="Arial"/>
          <w:sz w:val="28"/>
          <w:szCs w:val="28"/>
          <w:lang w:val="es-ES"/>
        </w:rPr>
        <w:t>Por todo lo expuesto, el Grupo Municipal de Ciudadanos propone al Pleno la adopción de los siguientes:</w:t>
      </w:r>
    </w:p>
    <w:p w:rsidR="00AA0A6E" w:rsidRDefault="00AA0A6E" w:rsidP="00AA0A6E">
      <w:pPr>
        <w:jc w:val="both"/>
        <w:rPr>
          <w:rFonts w:ascii="Arial" w:hAnsi="Arial" w:cs="Arial"/>
          <w:sz w:val="28"/>
          <w:szCs w:val="28"/>
          <w:lang w:val="es-ES"/>
        </w:rPr>
      </w:pPr>
    </w:p>
    <w:p w:rsidR="00AA0A6E" w:rsidRPr="00AA0A6E" w:rsidRDefault="00AA0A6E" w:rsidP="00AA0A6E">
      <w:pPr>
        <w:jc w:val="center"/>
        <w:rPr>
          <w:rFonts w:ascii="Arial" w:hAnsi="Arial" w:cs="Arial"/>
          <w:b/>
          <w:sz w:val="28"/>
          <w:szCs w:val="28"/>
          <w:lang w:val="es-ES"/>
        </w:rPr>
      </w:pPr>
      <w:r>
        <w:rPr>
          <w:rFonts w:ascii="Arial" w:hAnsi="Arial" w:cs="Arial"/>
          <w:b/>
          <w:sz w:val="28"/>
          <w:szCs w:val="28"/>
          <w:lang w:val="es-ES"/>
        </w:rPr>
        <w:t>ACUERDOS</w:t>
      </w:r>
    </w:p>
    <w:p w:rsidR="00AA0A6E" w:rsidRDefault="00AA0A6E" w:rsidP="00AA0A6E">
      <w:pPr>
        <w:jc w:val="both"/>
        <w:rPr>
          <w:rFonts w:ascii="Arial" w:hAnsi="Arial" w:cs="Arial"/>
          <w:sz w:val="28"/>
          <w:szCs w:val="28"/>
          <w:lang w:val="es-ES"/>
        </w:rPr>
      </w:pPr>
    </w:p>
    <w:p w:rsidR="00AA0A6E" w:rsidRDefault="00AA0A6E" w:rsidP="00AA0A6E">
      <w:pPr>
        <w:jc w:val="both"/>
        <w:rPr>
          <w:rFonts w:ascii="Arial" w:hAnsi="Arial" w:cs="Arial"/>
          <w:sz w:val="28"/>
          <w:szCs w:val="28"/>
          <w:lang w:val="es-ES"/>
        </w:rPr>
      </w:pPr>
      <w:r w:rsidRPr="00AA0A6E">
        <w:rPr>
          <w:rFonts w:ascii="Arial" w:hAnsi="Arial" w:cs="Arial"/>
          <w:b/>
          <w:sz w:val="28"/>
          <w:szCs w:val="28"/>
          <w:lang w:val="es-ES"/>
        </w:rPr>
        <w:t>Primero. -</w:t>
      </w:r>
      <w:r w:rsidR="000A7936">
        <w:rPr>
          <w:rFonts w:ascii="Arial" w:hAnsi="Arial" w:cs="Arial"/>
          <w:sz w:val="28"/>
          <w:szCs w:val="28"/>
          <w:lang w:val="es-ES"/>
        </w:rPr>
        <w:t xml:space="preserve"> Solicitamos</w:t>
      </w:r>
      <w:r w:rsidRPr="00AA0A6E">
        <w:rPr>
          <w:rFonts w:ascii="Arial" w:hAnsi="Arial" w:cs="Arial"/>
          <w:sz w:val="28"/>
          <w:szCs w:val="28"/>
          <w:lang w:val="es-ES"/>
        </w:rPr>
        <w:t xml:space="preserve"> que el Ayuntamiento se reúna con las empresas tele operadoras de comunicaciones para fijar las condiciones de implantación de la fibra óptica en las zonas sin cobertura del núcleo de población de Lleida.</w:t>
      </w:r>
    </w:p>
    <w:p w:rsidR="00AA0A6E" w:rsidRPr="00AA0A6E" w:rsidRDefault="00AA0A6E" w:rsidP="00AA0A6E">
      <w:pPr>
        <w:jc w:val="both"/>
        <w:rPr>
          <w:rFonts w:ascii="Arial" w:hAnsi="Arial" w:cs="Arial"/>
          <w:sz w:val="28"/>
          <w:szCs w:val="28"/>
          <w:lang w:val="es-ES"/>
        </w:rPr>
      </w:pPr>
    </w:p>
    <w:p w:rsidR="00AA0A6E" w:rsidRDefault="00AA0A6E" w:rsidP="00AA0A6E">
      <w:pPr>
        <w:jc w:val="both"/>
        <w:rPr>
          <w:rFonts w:ascii="Arial" w:hAnsi="Arial" w:cs="Arial"/>
          <w:sz w:val="28"/>
          <w:szCs w:val="28"/>
          <w:lang w:val="es-ES"/>
        </w:rPr>
      </w:pPr>
      <w:r w:rsidRPr="00AA0A6E">
        <w:rPr>
          <w:rFonts w:ascii="Arial" w:hAnsi="Arial" w:cs="Arial"/>
          <w:b/>
          <w:sz w:val="28"/>
          <w:szCs w:val="28"/>
          <w:lang w:val="es-ES"/>
        </w:rPr>
        <w:t>Segundo. -</w:t>
      </w:r>
      <w:r w:rsidRPr="00AA0A6E">
        <w:rPr>
          <w:rFonts w:ascii="Arial" w:hAnsi="Arial" w:cs="Arial"/>
          <w:sz w:val="28"/>
          <w:szCs w:val="28"/>
          <w:lang w:val="es-ES"/>
        </w:rPr>
        <w:t xml:space="preserve"> Establecer negociaciones entre las dos partes con el objetivo de conseguir un documento de acuerdo para definir claramente los plazos de ejecución de la red de fibra óptica en las diferentes zonas con carencias de cobertura.</w:t>
      </w:r>
    </w:p>
    <w:p w:rsidR="00AA0A6E" w:rsidRPr="00AA0A6E" w:rsidRDefault="00AA0A6E" w:rsidP="00AA0A6E">
      <w:pPr>
        <w:jc w:val="both"/>
        <w:rPr>
          <w:rFonts w:ascii="Arial" w:hAnsi="Arial" w:cs="Arial"/>
          <w:sz w:val="28"/>
          <w:szCs w:val="28"/>
          <w:lang w:val="es-ES"/>
        </w:rPr>
      </w:pPr>
    </w:p>
    <w:p w:rsidR="00AA0A6E" w:rsidRDefault="00AA0A6E" w:rsidP="00AA0A6E">
      <w:pPr>
        <w:jc w:val="both"/>
        <w:rPr>
          <w:rFonts w:ascii="Arial" w:hAnsi="Arial" w:cs="Arial"/>
          <w:sz w:val="28"/>
          <w:szCs w:val="28"/>
          <w:lang w:val="es-ES"/>
        </w:rPr>
      </w:pPr>
      <w:r w:rsidRPr="00AA0A6E">
        <w:rPr>
          <w:rFonts w:ascii="Arial" w:hAnsi="Arial" w:cs="Arial"/>
          <w:b/>
          <w:sz w:val="28"/>
          <w:szCs w:val="28"/>
          <w:lang w:val="es-ES"/>
        </w:rPr>
        <w:t>Tercero. -</w:t>
      </w:r>
      <w:r w:rsidRPr="00AA0A6E">
        <w:rPr>
          <w:rFonts w:ascii="Arial" w:hAnsi="Arial" w:cs="Arial"/>
          <w:sz w:val="28"/>
          <w:szCs w:val="28"/>
          <w:lang w:val="es-ES"/>
        </w:rPr>
        <w:t xml:space="preserve"> Mantener actualizada la web del Ayuntamiento dedicada al "despliegue de la fibra óptica FTTH en Lleida"</w:t>
      </w:r>
      <w:r w:rsidR="00DF6AB8">
        <w:rPr>
          <w:rStyle w:val="Refdenotaalpie"/>
          <w:rFonts w:ascii="Arial" w:hAnsi="Arial" w:cs="Arial"/>
          <w:sz w:val="28"/>
          <w:szCs w:val="28"/>
          <w:lang w:val="es-ES"/>
        </w:rPr>
        <w:footnoteReference w:id="6"/>
      </w:r>
      <w:r w:rsidRPr="00AA0A6E">
        <w:rPr>
          <w:rFonts w:ascii="Arial" w:hAnsi="Arial" w:cs="Arial"/>
          <w:sz w:val="28"/>
          <w:szCs w:val="28"/>
          <w:lang w:val="es-ES"/>
        </w:rPr>
        <w:t>. En especial para el seguimiento de las negociaciones y la posterior disponibilidad, en esta misma web, del acuerdo adoptado en el que se fijarán las fases de ejecución del proyecto de desarrollo de la fibra óptica en Lleida.</w:t>
      </w:r>
    </w:p>
    <w:p w:rsidR="00AA0A6E" w:rsidRDefault="00AA0A6E" w:rsidP="00AA0A6E">
      <w:pPr>
        <w:jc w:val="both"/>
        <w:rPr>
          <w:rFonts w:ascii="Arial" w:hAnsi="Arial" w:cs="Arial"/>
          <w:sz w:val="28"/>
          <w:szCs w:val="28"/>
          <w:lang w:val="es-ES"/>
        </w:rPr>
      </w:pPr>
    </w:p>
    <w:p w:rsidR="00AA0A6E" w:rsidRPr="002F3980" w:rsidRDefault="00AA0A6E" w:rsidP="00AA0A6E">
      <w:pPr>
        <w:jc w:val="both"/>
        <w:rPr>
          <w:rFonts w:ascii="Arial" w:hAnsi="Arial" w:cs="Arial"/>
          <w:sz w:val="28"/>
          <w:szCs w:val="28"/>
        </w:rPr>
      </w:pPr>
      <w:r>
        <w:rPr>
          <w:rFonts w:ascii="Arial" w:eastAsia="Arial" w:hAnsi="Arial" w:cs="Arial"/>
          <w:b/>
          <w:bCs/>
          <w:sz w:val="28"/>
          <w:szCs w:val="28"/>
        </w:rPr>
        <w:t xml:space="preserve">José Luis </w:t>
      </w:r>
      <w:proofErr w:type="spellStart"/>
      <w:r>
        <w:rPr>
          <w:rFonts w:ascii="Arial" w:eastAsia="Arial" w:hAnsi="Arial" w:cs="Arial"/>
          <w:b/>
          <w:bCs/>
          <w:sz w:val="28"/>
          <w:szCs w:val="28"/>
        </w:rPr>
        <w:t>Osorio</w:t>
      </w:r>
      <w:proofErr w:type="spellEnd"/>
      <w:r>
        <w:rPr>
          <w:rFonts w:ascii="Arial" w:eastAsia="Arial" w:hAnsi="Arial" w:cs="Arial"/>
          <w:b/>
          <w:bCs/>
          <w:sz w:val="28"/>
          <w:szCs w:val="28"/>
        </w:rPr>
        <w:t xml:space="preserve"> Fernández</w:t>
      </w:r>
      <w:r>
        <w:rPr>
          <w:rFonts w:ascii="Arial" w:eastAsia="Arial" w:hAnsi="Arial" w:cs="Arial"/>
          <w:b/>
          <w:bCs/>
          <w:sz w:val="28"/>
          <w:szCs w:val="28"/>
        </w:rPr>
        <w:tab/>
      </w:r>
    </w:p>
    <w:p w:rsidR="00AA0A6E" w:rsidRPr="002F3980" w:rsidRDefault="00AA0A6E" w:rsidP="00AA0A6E">
      <w:pPr>
        <w:jc w:val="both"/>
        <w:rPr>
          <w:rFonts w:ascii="Arial" w:hAnsi="Arial" w:cs="Arial"/>
          <w:sz w:val="28"/>
          <w:szCs w:val="28"/>
        </w:rPr>
      </w:pPr>
      <w:proofErr w:type="spellStart"/>
      <w:r>
        <w:rPr>
          <w:rFonts w:ascii="Arial" w:eastAsia="Arial" w:hAnsi="Arial" w:cs="Arial"/>
          <w:sz w:val="28"/>
          <w:szCs w:val="28"/>
        </w:rPr>
        <w:t>Presidente</w:t>
      </w:r>
      <w:proofErr w:type="spellEnd"/>
      <w:r>
        <w:rPr>
          <w:rFonts w:ascii="Arial" w:eastAsia="Arial" w:hAnsi="Arial" w:cs="Arial"/>
          <w:sz w:val="28"/>
          <w:szCs w:val="28"/>
        </w:rPr>
        <w:t xml:space="preserve"> Grupo </w:t>
      </w:r>
      <w:r w:rsidRPr="541A9FDC">
        <w:rPr>
          <w:rFonts w:ascii="Arial" w:eastAsia="Arial" w:hAnsi="Arial" w:cs="Arial"/>
          <w:sz w:val="28"/>
          <w:szCs w:val="28"/>
        </w:rPr>
        <w:t>Municipal Ciutadans</w:t>
      </w:r>
    </w:p>
    <w:p w:rsidR="00AA0A6E" w:rsidRPr="00E61AA2" w:rsidRDefault="00AA0A6E" w:rsidP="00AA0A6E">
      <w:pPr>
        <w:jc w:val="both"/>
        <w:rPr>
          <w:rFonts w:ascii="Arial" w:eastAsia="Arial" w:hAnsi="Arial" w:cs="Arial"/>
          <w:sz w:val="28"/>
          <w:szCs w:val="28"/>
        </w:rPr>
      </w:pPr>
      <w:r w:rsidRPr="541A9FDC">
        <w:rPr>
          <w:rFonts w:ascii="Arial" w:eastAsia="Arial" w:hAnsi="Arial" w:cs="Arial"/>
          <w:sz w:val="28"/>
          <w:szCs w:val="28"/>
        </w:rPr>
        <w:t xml:space="preserve">Lleida, </w:t>
      </w:r>
      <w:r>
        <w:rPr>
          <w:rFonts w:ascii="Arial" w:eastAsia="Arial" w:hAnsi="Arial" w:cs="Arial"/>
          <w:sz w:val="28"/>
          <w:szCs w:val="28"/>
        </w:rPr>
        <w:t xml:space="preserve">22 </w:t>
      </w:r>
      <w:r w:rsidRPr="541A9FDC">
        <w:rPr>
          <w:rFonts w:ascii="Arial" w:eastAsia="Arial" w:hAnsi="Arial" w:cs="Arial"/>
          <w:sz w:val="28"/>
          <w:szCs w:val="28"/>
        </w:rPr>
        <w:t>d’abril de 2016</w:t>
      </w:r>
    </w:p>
    <w:sectPr w:rsidR="00AA0A6E" w:rsidRPr="00E61AA2" w:rsidSect="009D1A6D">
      <w:headerReference w:type="default" r:id="rId8"/>
      <w:pgSz w:w="11906" w:h="16838" w:code="9"/>
      <w:pgMar w:top="1440" w:right="1797" w:bottom="1440" w:left="1797"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BA6" w:rsidRDefault="00105BA6">
      <w:r>
        <w:separator/>
      </w:r>
    </w:p>
  </w:endnote>
  <w:endnote w:type="continuationSeparator" w:id="0">
    <w:p w:rsidR="00105BA6" w:rsidRDefault="00105B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BA6" w:rsidRDefault="00105BA6">
      <w:r>
        <w:separator/>
      </w:r>
    </w:p>
  </w:footnote>
  <w:footnote w:type="continuationSeparator" w:id="0">
    <w:p w:rsidR="00105BA6" w:rsidRDefault="00105BA6">
      <w:r>
        <w:continuationSeparator/>
      </w:r>
    </w:p>
  </w:footnote>
  <w:footnote w:id="1">
    <w:p w:rsidR="00964928" w:rsidRPr="00F976C2" w:rsidRDefault="00FE589A" w:rsidP="00F976C2">
      <w:pPr>
        <w:pStyle w:val="Textonotapie"/>
        <w:jc w:val="both"/>
        <w:rPr>
          <w:i/>
        </w:rPr>
      </w:pPr>
      <w:r w:rsidRPr="541A9FDC">
        <w:rPr>
          <w:rStyle w:val="Refdenotaalpie"/>
          <w:i/>
          <w:iCs/>
        </w:rPr>
        <w:footnoteRef/>
      </w:r>
      <w:r w:rsidRPr="541A9FDC">
        <w:rPr>
          <w:i/>
          <w:iCs/>
        </w:rPr>
        <w:t xml:space="preserve"> La Sociedad de la </w:t>
      </w:r>
      <w:proofErr w:type="spellStart"/>
      <w:r w:rsidRPr="541A9FDC">
        <w:rPr>
          <w:i/>
          <w:iCs/>
        </w:rPr>
        <w:t>Información</w:t>
      </w:r>
      <w:proofErr w:type="spellEnd"/>
      <w:r w:rsidRPr="541A9FDC">
        <w:rPr>
          <w:i/>
          <w:iCs/>
        </w:rPr>
        <w:t xml:space="preserve"> en España 2015. Autor: VV.AA Data: 29-02-2016. Enllaç web: </w:t>
      </w:r>
      <w:hyperlink r:id="rId1" w:history="1">
        <w:r w:rsidR="00964928" w:rsidRPr="541A9FDC">
          <w:rPr>
            <w:rStyle w:val="Hipervnculo"/>
            <w:i/>
            <w:iCs/>
          </w:rPr>
          <w:t>http://www.fundaciontelefonica.com/arte_cultura/publicaciones-listado/pagina-item-publicaciones/itempubli/483/</w:t>
        </w:r>
      </w:hyperlink>
    </w:p>
  </w:footnote>
  <w:footnote w:id="2">
    <w:p w:rsidR="00964928" w:rsidRPr="00F976C2" w:rsidRDefault="00964928" w:rsidP="00F976C2">
      <w:pPr>
        <w:pStyle w:val="Textonotapie"/>
        <w:jc w:val="both"/>
      </w:pPr>
      <w:r w:rsidRPr="541A9FDC">
        <w:rPr>
          <w:rStyle w:val="Refdenotaalpie"/>
          <w:i/>
          <w:iCs/>
        </w:rPr>
        <w:footnoteRef/>
      </w:r>
      <w:r w:rsidRPr="541A9FDC">
        <w:rPr>
          <w:i/>
          <w:iCs/>
        </w:rPr>
        <w:t xml:space="preserve"> </w:t>
      </w:r>
      <w:r w:rsidR="00F976C2" w:rsidRPr="541A9FDC">
        <w:rPr>
          <w:i/>
          <w:iCs/>
        </w:rPr>
        <w:t>Noticia</w:t>
      </w:r>
      <w:r w:rsidRPr="541A9FDC">
        <w:rPr>
          <w:i/>
          <w:iCs/>
        </w:rPr>
        <w:t xml:space="preserve"> publicada el 05/04/2016</w:t>
      </w:r>
      <w:r w:rsidR="00F976C2" w:rsidRPr="541A9FDC">
        <w:rPr>
          <w:i/>
          <w:iCs/>
        </w:rPr>
        <w:t xml:space="preserve"> en </w:t>
      </w:r>
      <w:r w:rsidR="00F976C2" w:rsidRPr="541A9FDC">
        <w:rPr>
          <w:b/>
          <w:bCs/>
          <w:i/>
          <w:iCs/>
        </w:rPr>
        <w:t>El País</w:t>
      </w:r>
      <w:r w:rsidRPr="541A9FDC">
        <w:rPr>
          <w:i/>
          <w:iCs/>
        </w:rPr>
        <w:t xml:space="preserve">: “La </w:t>
      </w:r>
      <w:proofErr w:type="spellStart"/>
      <w:r w:rsidRPr="541A9FDC">
        <w:rPr>
          <w:i/>
          <w:iCs/>
        </w:rPr>
        <w:t>brecha</w:t>
      </w:r>
      <w:proofErr w:type="spellEnd"/>
      <w:r w:rsidRPr="541A9FDC">
        <w:rPr>
          <w:i/>
          <w:iCs/>
        </w:rPr>
        <w:t xml:space="preserve"> digital se </w:t>
      </w:r>
      <w:proofErr w:type="spellStart"/>
      <w:r w:rsidRPr="541A9FDC">
        <w:rPr>
          <w:i/>
          <w:iCs/>
        </w:rPr>
        <w:t>acorta</w:t>
      </w:r>
      <w:proofErr w:type="spellEnd"/>
      <w:r w:rsidRPr="541A9FDC">
        <w:rPr>
          <w:i/>
          <w:iCs/>
        </w:rPr>
        <w:t xml:space="preserve">”. </w:t>
      </w:r>
      <w:r w:rsidR="00F976C2" w:rsidRPr="541A9FDC">
        <w:rPr>
          <w:i/>
          <w:iCs/>
        </w:rPr>
        <w:t>En base al citat estudi del punt anterior.</w:t>
      </w:r>
    </w:p>
  </w:footnote>
  <w:footnote w:id="3">
    <w:p w:rsidR="00345222" w:rsidRPr="00D40CFD" w:rsidRDefault="00D40CFD">
      <w:pPr>
        <w:pStyle w:val="Textonotapie"/>
        <w:rPr>
          <w:lang w:val="es-ES"/>
        </w:rPr>
      </w:pPr>
      <w:r>
        <w:rPr>
          <w:rStyle w:val="Refdenotaalpie"/>
        </w:rPr>
        <w:footnoteRef/>
      </w:r>
      <w:r>
        <w:t xml:space="preserve"> </w:t>
      </w:r>
      <w:r w:rsidR="00DF6AB8">
        <w:rPr>
          <w:lang w:val="es-ES"/>
        </w:rPr>
        <w:t xml:space="preserve">Web de la </w:t>
      </w:r>
      <w:proofErr w:type="spellStart"/>
      <w:r w:rsidR="00DF6AB8">
        <w:rPr>
          <w:lang w:val="es-ES"/>
        </w:rPr>
        <w:t>Paeria</w:t>
      </w:r>
      <w:proofErr w:type="spellEnd"/>
      <w:r w:rsidR="00DF6AB8">
        <w:rPr>
          <w:lang w:val="es-ES"/>
        </w:rPr>
        <w:t xml:space="preserve"> </w:t>
      </w:r>
      <w:proofErr w:type="spellStart"/>
      <w:r w:rsidR="00DF6AB8">
        <w:rPr>
          <w:lang w:val="es-ES"/>
        </w:rPr>
        <w:t>dedicat</w:t>
      </w:r>
      <w:proofErr w:type="spellEnd"/>
      <w:r w:rsidR="00DF6AB8">
        <w:rPr>
          <w:lang w:val="es-ES"/>
        </w:rPr>
        <w:t xml:space="preserve"> a la</w:t>
      </w:r>
      <w:r>
        <w:rPr>
          <w:lang w:val="es-ES"/>
        </w:rPr>
        <w:t xml:space="preserve"> fibra </w:t>
      </w:r>
      <w:proofErr w:type="spellStart"/>
      <w:r>
        <w:rPr>
          <w:lang w:val="es-ES"/>
        </w:rPr>
        <w:t>òptica</w:t>
      </w:r>
      <w:proofErr w:type="spellEnd"/>
      <w:r>
        <w:rPr>
          <w:lang w:val="es-ES"/>
        </w:rPr>
        <w:t xml:space="preserve">: </w:t>
      </w:r>
      <w:hyperlink r:id="rId2" w:history="1">
        <w:r w:rsidR="00345222" w:rsidRPr="00835342">
          <w:rPr>
            <w:rStyle w:val="Hipervnculo"/>
            <w:lang w:val="es-ES"/>
          </w:rPr>
          <w:t>http://www.paeria.es/fibraoptica/</w:t>
        </w:r>
      </w:hyperlink>
    </w:p>
  </w:footnote>
  <w:footnote w:id="4">
    <w:p w:rsidR="00232AEA" w:rsidRPr="00232AEA" w:rsidRDefault="00232AEA" w:rsidP="004402DF">
      <w:pPr>
        <w:pStyle w:val="Textonotapie"/>
        <w:jc w:val="both"/>
        <w:rPr>
          <w:lang w:val="es-ES"/>
        </w:rPr>
      </w:pPr>
      <w:r>
        <w:rPr>
          <w:rStyle w:val="Refdenotaalpie"/>
        </w:rPr>
        <w:footnoteRef/>
      </w:r>
      <w:r>
        <w:t xml:space="preserve"> </w:t>
      </w:r>
      <w:r w:rsidRPr="541A9FDC">
        <w:rPr>
          <w:i/>
          <w:iCs/>
        </w:rPr>
        <w:t xml:space="preserve">La Sociedad de la </w:t>
      </w:r>
      <w:proofErr w:type="spellStart"/>
      <w:r w:rsidRPr="541A9FDC">
        <w:rPr>
          <w:i/>
          <w:iCs/>
        </w:rPr>
        <w:t>Información</w:t>
      </w:r>
      <w:proofErr w:type="spellEnd"/>
      <w:r w:rsidRPr="541A9FDC">
        <w:rPr>
          <w:i/>
          <w:iCs/>
        </w:rPr>
        <w:t xml:space="preserve"> en España 2015. Autor: VV.AA Data: 29-02-2016. Enllaç web: </w:t>
      </w:r>
      <w:hyperlink r:id="rId3" w:history="1">
        <w:r w:rsidRPr="541A9FDC">
          <w:rPr>
            <w:rStyle w:val="Hipervnculo"/>
            <w:i/>
            <w:iCs/>
          </w:rPr>
          <w:t>http://www.fundaciontelefonica.com/arte_cultura/publicaciones-listado/pagina-item-publicaciones/itempubli/483/</w:t>
        </w:r>
      </w:hyperlink>
    </w:p>
  </w:footnote>
  <w:footnote w:id="5">
    <w:p w:rsidR="00DF6AB8" w:rsidRPr="00DF6AB8" w:rsidRDefault="00DF6AB8" w:rsidP="004402DF">
      <w:pPr>
        <w:pStyle w:val="Textonotapie"/>
        <w:jc w:val="both"/>
        <w:rPr>
          <w:lang w:val="es-ES"/>
        </w:rPr>
      </w:pPr>
      <w:r>
        <w:rPr>
          <w:rStyle w:val="Refdenotaalpie"/>
        </w:rPr>
        <w:footnoteRef/>
      </w:r>
      <w:r>
        <w:t xml:space="preserve"> </w:t>
      </w:r>
      <w:r w:rsidRPr="541A9FDC">
        <w:rPr>
          <w:i/>
          <w:iCs/>
        </w:rPr>
        <w:t xml:space="preserve">Noticia publicada el 05/04/2016 en </w:t>
      </w:r>
      <w:r w:rsidRPr="541A9FDC">
        <w:rPr>
          <w:b/>
          <w:bCs/>
          <w:i/>
          <w:iCs/>
        </w:rPr>
        <w:t>El País</w:t>
      </w:r>
      <w:r w:rsidRPr="541A9FDC">
        <w:rPr>
          <w:i/>
          <w:iCs/>
        </w:rPr>
        <w:t xml:space="preserve">: “La </w:t>
      </w:r>
      <w:proofErr w:type="spellStart"/>
      <w:r w:rsidRPr="541A9FDC">
        <w:rPr>
          <w:i/>
          <w:iCs/>
        </w:rPr>
        <w:t>brecha</w:t>
      </w:r>
      <w:proofErr w:type="spellEnd"/>
      <w:r w:rsidRPr="541A9FDC">
        <w:rPr>
          <w:i/>
          <w:iCs/>
        </w:rPr>
        <w:t xml:space="preserve"> digital se </w:t>
      </w:r>
      <w:proofErr w:type="spellStart"/>
      <w:r w:rsidRPr="541A9FDC">
        <w:rPr>
          <w:i/>
          <w:iCs/>
        </w:rPr>
        <w:t>acorta</w:t>
      </w:r>
      <w:proofErr w:type="spellEnd"/>
      <w:r w:rsidRPr="541A9FDC">
        <w:rPr>
          <w:i/>
          <w:iCs/>
        </w:rPr>
        <w:t xml:space="preserve">”. </w:t>
      </w:r>
      <w:r>
        <w:rPr>
          <w:i/>
          <w:iCs/>
        </w:rPr>
        <w:t xml:space="preserve">En base al </w:t>
      </w:r>
      <w:proofErr w:type="spellStart"/>
      <w:r>
        <w:rPr>
          <w:i/>
          <w:iCs/>
        </w:rPr>
        <w:t>citado</w:t>
      </w:r>
      <w:proofErr w:type="spellEnd"/>
      <w:r>
        <w:rPr>
          <w:i/>
          <w:iCs/>
        </w:rPr>
        <w:t xml:space="preserve"> estudio del punto anterior.</w:t>
      </w:r>
    </w:p>
  </w:footnote>
  <w:footnote w:id="6">
    <w:p w:rsidR="00DF6AB8" w:rsidRPr="00DF6AB8" w:rsidRDefault="00DF6AB8" w:rsidP="004402DF">
      <w:pPr>
        <w:pStyle w:val="Textonotapie"/>
        <w:jc w:val="both"/>
        <w:rPr>
          <w:lang w:val="es-ES"/>
        </w:rPr>
      </w:pPr>
      <w:r>
        <w:rPr>
          <w:rStyle w:val="Refdenotaalpie"/>
        </w:rPr>
        <w:footnoteRef/>
      </w:r>
      <w:r>
        <w:t xml:space="preserve"> </w:t>
      </w:r>
      <w:r>
        <w:rPr>
          <w:lang w:val="es-ES"/>
        </w:rPr>
        <w:t xml:space="preserve">Web de la </w:t>
      </w:r>
      <w:proofErr w:type="spellStart"/>
      <w:r>
        <w:rPr>
          <w:lang w:val="es-ES"/>
        </w:rPr>
        <w:t>Paeria</w:t>
      </w:r>
      <w:proofErr w:type="spellEnd"/>
      <w:r>
        <w:rPr>
          <w:lang w:val="es-ES"/>
        </w:rPr>
        <w:t xml:space="preserve"> sobre fibra óptica: </w:t>
      </w:r>
      <w:hyperlink r:id="rId4" w:history="1">
        <w:r w:rsidRPr="00835342">
          <w:rPr>
            <w:rStyle w:val="Hipervnculo"/>
            <w:lang w:val="es-ES"/>
          </w:rPr>
          <w:t>http://www.paeria.es/fibraoptica/</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32" w:type="dxa"/>
      <w:tblInd w:w="-539" w:type="dxa"/>
      <w:tblLook w:val="00A0" w:firstRow="1" w:lastRow="0" w:firstColumn="1" w:lastColumn="0" w:noHBand="0" w:noVBand="0"/>
    </w:tblPr>
    <w:tblGrid>
      <w:gridCol w:w="4203"/>
      <w:gridCol w:w="5329"/>
    </w:tblGrid>
    <w:tr w:rsidR="00B8020F" w:rsidRPr="00676CA5" w:rsidTr="541A9FDC">
      <w:trPr>
        <w:trHeight w:val="1302"/>
      </w:trPr>
      <w:tc>
        <w:tcPr>
          <w:tcW w:w="4203" w:type="dxa"/>
        </w:tcPr>
        <w:p w:rsidR="00B8020F" w:rsidRDefault="00590CA9" w:rsidP="00676CA5">
          <w:pPr>
            <w:ind w:left="-227"/>
            <w:rPr>
              <w:rFonts w:ascii="Verdana" w:hAnsi="Verdana"/>
              <w:b/>
              <w:bCs/>
              <w:sz w:val="18"/>
              <w:szCs w:val="18"/>
            </w:rPr>
          </w:pPr>
          <w:r>
            <w:rPr>
              <w:rFonts w:ascii="Verdana" w:hAnsi="Verdana"/>
              <w:b/>
              <w:bCs/>
              <w:noProof/>
              <w:sz w:val="18"/>
              <w:szCs w:val="18"/>
              <w:lang w:val="es-ES" w:eastAsia="es-ES"/>
            </w:rPr>
            <w:drawing>
              <wp:anchor distT="0" distB="0" distL="114300" distR="114300" simplePos="0" relativeHeight="251658240" behindDoc="1" locked="0" layoutInCell="1" allowOverlap="1" wp14:anchorId="1795CE66" wp14:editId="691BEE7A">
                <wp:simplePos x="0" y="0"/>
                <wp:positionH relativeFrom="column">
                  <wp:posOffset>161290</wp:posOffset>
                </wp:positionH>
                <wp:positionV relativeFrom="paragraph">
                  <wp:posOffset>114935</wp:posOffset>
                </wp:positionV>
                <wp:extent cx="1266825" cy="582295"/>
                <wp:effectExtent l="0" t="0" r="9525" b="8255"/>
                <wp:wrapTight wrapText="bothSides">
                  <wp:wrapPolygon edited="0">
                    <wp:start x="0" y="0"/>
                    <wp:lineTo x="0" y="21200"/>
                    <wp:lineTo x="21438" y="21200"/>
                    <wp:lineTo x="21438"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825" cy="5822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590CA9" w:rsidRDefault="00590CA9" w:rsidP="00676CA5">
          <w:pPr>
            <w:ind w:left="-227"/>
            <w:rPr>
              <w:rFonts w:ascii="Verdana" w:hAnsi="Verdana"/>
              <w:b/>
              <w:bCs/>
              <w:sz w:val="18"/>
              <w:szCs w:val="18"/>
            </w:rPr>
          </w:pPr>
        </w:p>
        <w:p w:rsidR="00590CA9" w:rsidRDefault="00590CA9" w:rsidP="00590CA9">
          <w:pPr>
            <w:rPr>
              <w:rFonts w:ascii="Verdana" w:hAnsi="Verdana"/>
              <w:b/>
              <w:bCs/>
              <w:sz w:val="18"/>
              <w:szCs w:val="18"/>
            </w:rPr>
          </w:pPr>
        </w:p>
        <w:p w:rsidR="00590CA9" w:rsidRDefault="00590CA9" w:rsidP="00590CA9">
          <w:pPr>
            <w:rPr>
              <w:rFonts w:ascii="Verdana" w:hAnsi="Verdana"/>
              <w:b/>
              <w:bCs/>
              <w:sz w:val="18"/>
              <w:szCs w:val="18"/>
            </w:rPr>
          </w:pPr>
        </w:p>
        <w:p w:rsidR="00590CA9" w:rsidRDefault="00590CA9" w:rsidP="00590CA9">
          <w:pPr>
            <w:rPr>
              <w:rFonts w:ascii="Verdana" w:hAnsi="Verdana"/>
              <w:b/>
              <w:bCs/>
              <w:sz w:val="18"/>
              <w:szCs w:val="18"/>
            </w:rPr>
          </w:pPr>
        </w:p>
        <w:p w:rsidR="00590CA9" w:rsidRPr="00676CA5" w:rsidRDefault="541A9FDC" w:rsidP="00A47EE4">
          <w:pPr>
            <w:rPr>
              <w:rFonts w:ascii="Verdana" w:hAnsi="Verdana"/>
              <w:b/>
              <w:bCs/>
              <w:sz w:val="18"/>
              <w:szCs w:val="18"/>
            </w:rPr>
          </w:pPr>
          <w:r w:rsidRPr="541A9FDC">
            <w:rPr>
              <w:rFonts w:ascii="Verdana" w:eastAsia="Verdana" w:hAnsi="Verdana" w:cs="Verdana"/>
              <w:b/>
              <w:bCs/>
              <w:sz w:val="18"/>
              <w:szCs w:val="18"/>
            </w:rPr>
            <w:t>Grup Municipal Ciutadans</w:t>
          </w:r>
        </w:p>
      </w:tc>
      <w:tc>
        <w:tcPr>
          <w:tcW w:w="5329" w:type="dxa"/>
        </w:tcPr>
        <w:p w:rsidR="00B8020F" w:rsidRPr="00676CA5" w:rsidRDefault="009C6401" w:rsidP="00676CA5">
          <w:pPr>
            <w:spacing w:before="240"/>
            <w:jc w:val="right"/>
            <w:rPr>
              <w:rFonts w:ascii="Verdana" w:hAnsi="Verdana"/>
              <w:b/>
              <w:bCs/>
              <w:sz w:val="18"/>
              <w:szCs w:val="18"/>
            </w:rPr>
          </w:pPr>
          <w:r>
            <w:rPr>
              <w:rFonts w:ascii="Verdana" w:hAnsi="Verdana"/>
              <w:noProof/>
              <w:sz w:val="20"/>
              <w:szCs w:val="20"/>
              <w:lang w:val="es-ES" w:eastAsia="es-ES"/>
            </w:rPr>
            <w:drawing>
              <wp:anchor distT="0" distB="0" distL="114300" distR="114300" simplePos="0" relativeHeight="251659264" behindDoc="0" locked="0" layoutInCell="1" allowOverlap="1" wp14:anchorId="6F98ACD6" wp14:editId="4F2B8ADF">
                <wp:simplePos x="0" y="0"/>
                <wp:positionH relativeFrom="column">
                  <wp:posOffset>2294890</wp:posOffset>
                </wp:positionH>
                <wp:positionV relativeFrom="paragraph">
                  <wp:posOffset>155575</wp:posOffset>
                </wp:positionV>
                <wp:extent cx="666115" cy="577850"/>
                <wp:effectExtent l="0" t="0" r="63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666115" cy="5778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r>
  </w:tbl>
  <w:p w:rsidR="00B8020F" w:rsidRPr="009D1A6D" w:rsidRDefault="00B8020F" w:rsidP="009D1A6D">
    <w:pPr>
      <w:spacing w:before="60"/>
      <w:ind w:left="-539"/>
      <w:jc w:val="both"/>
      <w:rPr>
        <w:rFonts w:ascii="Verdana" w:hAnsi="Verdana"/>
        <w:b/>
        <w:bCs/>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D3309"/>
    <w:multiLevelType w:val="hybridMultilevel"/>
    <w:tmpl w:val="498E3720"/>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1" w15:restartNumberingAfterBreak="0">
    <w:nsid w:val="05E14AD1"/>
    <w:multiLevelType w:val="hybridMultilevel"/>
    <w:tmpl w:val="681A2E14"/>
    <w:lvl w:ilvl="0" w:tplc="9F76F8FC">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75D0131"/>
    <w:multiLevelType w:val="hybridMultilevel"/>
    <w:tmpl w:val="AD10EB36"/>
    <w:lvl w:ilvl="0" w:tplc="0C0A000F">
      <w:start w:val="1"/>
      <w:numFmt w:val="decimal"/>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BC934D1"/>
    <w:multiLevelType w:val="hybridMultilevel"/>
    <w:tmpl w:val="281ABF48"/>
    <w:lvl w:ilvl="0" w:tplc="8F4030FC">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7D42F5C"/>
    <w:multiLevelType w:val="hybridMultilevel"/>
    <w:tmpl w:val="4B58F684"/>
    <w:lvl w:ilvl="0" w:tplc="0403000F">
      <w:start w:val="1"/>
      <w:numFmt w:val="decimal"/>
      <w:lvlText w:val="%1."/>
      <w:lvlJc w:val="left"/>
      <w:pPr>
        <w:ind w:left="720" w:hanging="360"/>
      </w:pPr>
      <w:rPr>
        <w:rFonts w:cs="Times New Roman"/>
      </w:rPr>
    </w:lvl>
    <w:lvl w:ilvl="1" w:tplc="04030019" w:tentative="1">
      <w:start w:val="1"/>
      <w:numFmt w:val="lowerLetter"/>
      <w:lvlText w:val="%2."/>
      <w:lvlJc w:val="left"/>
      <w:pPr>
        <w:ind w:left="1440" w:hanging="360"/>
      </w:pPr>
      <w:rPr>
        <w:rFonts w:cs="Times New Roman"/>
      </w:rPr>
    </w:lvl>
    <w:lvl w:ilvl="2" w:tplc="0403001B" w:tentative="1">
      <w:start w:val="1"/>
      <w:numFmt w:val="lowerRoman"/>
      <w:lvlText w:val="%3."/>
      <w:lvlJc w:val="right"/>
      <w:pPr>
        <w:ind w:left="2160" w:hanging="180"/>
      </w:pPr>
      <w:rPr>
        <w:rFonts w:cs="Times New Roman"/>
      </w:rPr>
    </w:lvl>
    <w:lvl w:ilvl="3" w:tplc="0403000F" w:tentative="1">
      <w:start w:val="1"/>
      <w:numFmt w:val="decimal"/>
      <w:lvlText w:val="%4."/>
      <w:lvlJc w:val="left"/>
      <w:pPr>
        <w:ind w:left="2880" w:hanging="360"/>
      </w:pPr>
      <w:rPr>
        <w:rFonts w:cs="Times New Roman"/>
      </w:rPr>
    </w:lvl>
    <w:lvl w:ilvl="4" w:tplc="04030019" w:tentative="1">
      <w:start w:val="1"/>
      <w:numFmt w:val="lowerLetter"/>
      <w:lvlText w:val="%5."/>
      <w:lvlJc w:val="left"/>
      <w:pPr>
        <w:ind w:left="3600" w:hanging="360"/>
      </w:pPr>
      <w:rPr>
        <w:rFonts w:cs="Times New Roman"/>
      </w:rPr>
    </w:lvl>
    <w:lvl w:ilvl="5" w:tplc="0403001B" w:tentative="1">
      <w:start w:val="1"/>
      <w:numFmt w:val="lowerRoman"/>
      <w:lvlText w:val="%6."/>
      <w:lvlJc w:val="right"/>
      <w:pPr>
        <w:ind w:left="4320" w:hanging="180"/>
      </w:pPr>
      <w:rPr>
        <w:rFonts w:cs="Times New Roman"/>
      </w:rPr>
    </w:lvl>
    <w:lvl w:ilvl="6" w:tplc="0403000F" w:tentative="1">
      <w:start w:val="1"/>
      <w:numFmt w:val="decimal"/>
      <w:lvlText w:val="%7."/>
      <w:lvlJc w:val="left"/>
      <w:pPr>
        <w:ind w:left="5040" w:hanging="360"/>
      </w:pPr>
      <w:rPr>
        <w:rFonts w:cs="Times New Roman"/>
      </w:rPr>
    </w:lvl>
    <w:lvl w:ilvl="7" w:tplc="04030019" w:tentative="1">
      <w:start w:val="1"/>
      <w:numFmt w:val="lowerLetter"/>
      <w:lvlText w:val="%8."/>
      <w:lvlJc w:val="left"/>
      <w:pPr>
        <w:ind w:left="5760" w:hanging="360"/>
      </w:pPr>
      <w:rPr>
        <w:rFonts w:cs="Times New Roman"/>
      </w:rPr>
    </w:lvl>
    <w:lvl w:ilvl="8" w:tplc="0403001B" w:tentative="1">
      <w:start w:val="1"/>
      <w:numFmt w:val="lowerRoman"/>
      <w:lvlText w:val="%9."/>
      <w:lvlJc w:val="right"/>
      <w:pPr>
        <w:ind w:left="6480" w:hanging="180"/>
      </w:pPr>
      <w:rPr>
        <w:rFonts w:cs="Times New Roman"/>
      </w:rPr>
    </w:lvl>
  </w:abstractNum>
  <w:abstractNum w:abstractNumId="5" w15:restartNumberingAfterBreak="0">
    <w:nsid w:val="3C7F2729"/>
    <w:multiLevelType w:val="hybridMultilevel"/>
    <w:tmpl w:val="14A41A4A"/>
    <w:lvl w:ilvl="0" w:tplc="9F76F8FC">
      <w:start w:val="1"/>
      <w:numFmt w:val="decimal"/>
      <w:lvlText w:val="%1-"/>
      <w:lvlJc w:val="left"/>
      <w:pPr>
        <w:tabs>
          <w:tab w:val="num" w:pos="1065"/>
        </w:tabs>
        <w:ind w:left="1065" w:hanging="705"/>
      </w:pPr>
      <w:rPr>
        <w:rFonts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506CA5"/>
    <w:multiLevelType w:val="hybridMultilevel"/>
    <w:tmpl w:val="93D616C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42E05839"/>
    <w:multiLevelType w:val="hybridMultilevel"/>
    <w:tmpl w:val="71CC1A84"/>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8" w15:restartNumberingAfterBreak="0">
    <w:nsid w:val="51992EF9"/>
    <w:multiLevelType w:val="hybridMultilevel"/>
    <w:tmpl w:val="FADC6758"/>
    <w:lvl w:ilvl="0" w:tplc="45926EC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DDA490C"/>
    <w:multiLevelType w:val="hybridMultilevel"/>
    <w:tmpl w:val="1552601C"/>
    <w:lvl w:ilvl="0" w:tplc="0403000F">
      <w:start w:val="1"/>
      <w:numFmt w:val="decimal"/>
      <w:lvlText w:val="%1."/>
      <w:lvlJc w:val="left"/>
      <w:pPr>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3AE645B"/>
    <w:multiLevelType w:val="hybridMultilevel"/>
    <w:tmpl w:val="91D88458"/>
    <w:lvl w:ilvl="0" w:tplc="0C0A000F">
      <w:start w:val="1"/>
      <w:numFmt w:val="decimal"/>
      <w:lvlText w:val="%1."/>
      <w:lvlJc w:val="left"/>
      <w:pPr>
        <w:tabs>
          <w:tab w:val="num" w:pos="1080"/>
        </w:tabs>
        <w:ind w:left="1080" w:hanging="360"/>
      </w:pPr>
      <w:rPr>
        <w:rFonts w:cs="Times New Roman"/>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B143589"/>
    <w:multiLevelType w:val="hybridMultilevel"/>
    <w:tmpl w:val="F70885AA"/>
    <w:lvl w:ilvl="0" w:tplc="9F76F8FC">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10"/>
  </w:num>
  <w:num w:numId="3">
    <w:abstractNumId w:val="7"/>
  </w:num>
  <w:num w:numId="4">
    <w:abstractNumId w:val="1"/>
  </w:num>
  <w:num w:numId="5">
    <w:abstractNumId w:val="5"/>
  </w:num>
  <w:num w:numId="6">
    <w:abstractNumId w:val="11"/>
  </w:num>
  <w:num w:numId="7">
    <w:abstractNumId w:val="0"/>
  </w:num>
  <w:num w:numId="8">
    <w:abstractNumId w:val="9"/>
  </w:num>
  <w:num w:numId="9">
    <w:abstractNumId w:val="3"/>
  </w:num>
  <w:num w:numId="10">
    <w:abstractNumId w:val="4"/>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606"/>
    <w:rsid w:val="00002825"/>
    <w:rsid w:val="0000285E"/>
    <w:rsid w:val="000154B1"/>
    <w:rsid w:val="00027174"/>
    <w:rsid w:val="00034096"/>
    <w:rsid w:val="00042FF3"/>
    <w:rsid w:val="00046B88"/>
    <w:rsid w:val="00047FDA"/>
    <w:rsid w:val="00055B26"/>
    <w:rsid w:val="00057E18"/>
    <w:rsid w:val="0006342E"/>
    <w:rsid w:val="00071047"/>
    <w:rsid w:val="00072364"/>
    <w:rsid w:val="0008026D"/>
    <w:rsid w:val="00080ADE"/>
    <w:rsid w:val="00082428"/>
    <w:rsid w:val="00082CDD"/>
    <w:rsid w:val="00093ABE"/>
    <w:rsid w:val="000960E7"/>
    <w:rsid w:val="00097BE7"/>
    <w:rsid w:val="000A0606"/>
    <w:rsid w:val="000A09B6"/>
    <w:rsid w:val="000A4E7B"/>
    <w:rsid w:val="000A7936"/>
    <w:rsid w:val="000B5645"/>
    <w:rsid w:val="000C0136"/>
    <w:rsid w:val="000C0BFB"/>
    <w:rsid w:val="000C36B1"/>
    <w:rsid w:val="000C4861"/>
    <w:rsid w:val="000C63B0"/>
    <w:rsid w:val="000C63EF"/>
    <w:rsid w:val="000D2C44"/>
    <w:rsid w:val="000D4C12"/>
    <w:rsid w:val="000D6D83"/>
    <w:rsid w:val="000D731C"/>
    <w:rsid w:val="000E0189"/>
    <w:rsid w:val="000F0954"/>
    <w:rsid w:val="00101832"/>
    <w:rsid w:val="00105BA6"/>
    <w:rsid w:val="00111F4F"/>
    <w:rsid w:val="00112BCE"/>
    <w:rsid w:val="001204CF"/>
    <w:rsid w:val="0012154E"/>
    <w:rsid w:val="00122C03"/>
    <w:rsid w:val="00123918"/>
    <w:rsid w:val="00131570"/>
    <w:rsid w:val="00132986"/>
    <w:rsid w:val="00134D74"/>
    <w:rsid w:val="00142A20"/>
    <w:rsid w:val="00146135"/>
    <w:rsid w:val="0016054F"/>
    <w:rsid w:val="00190D06"/>
    <w:rsid w:val="001923A6"/>
    <w:rsid w:val="001925D4"/>
    <w:rsid w:val="00197864"/>
    <w:rsid w:val="001A1DE8"/>
    <w:rsid w:val="001A2027"/>
    <w:rsid w:val="001B03E8"/>
    <w:rsid w:val="001C3B16"/>
    <w:rsid w:val="001C61C2"/>
    <w:rsid w:val="001D1E85"/>
    <w:rsid w:val="001D6143"/>
    <w:rsid w:val="001E1AAD"/>
    <w:rsid w:val="001E4E67"/>
    <w:rsid w:val="001E57D4"/>
    <w:rsid w:val="001E79F7"/>
    <w:rsid w:val="001F0F6C"/>
    <w:rsid w:val="001F46BB"/>
    <w:rsid w:val="001F499D"/>
    <w:rsid w:val="0023220B"/>
    <w:rsid w:val="00232AEA"/>
    <w:rsid w:val="00233A09"/>
    <w:rsid w:val="002433C0"/>
    <w:rsid w:val="00245EFC"/>
    <w:rsid w:val="00257971"/>
    <w:rsid w:val="00260C46"/>
    <w:rsid w:val="00263B1E"/>
    <w:rsid w:val="00267022"/>
    <w:rsid w:val="00297B5B"/>
    <w:rsid w:val="002A41AA"/>
    <w:rsid w:val="002A76D4"/>
    <w:rsid w:val="002B7243"/>
    <w:rsid w:val="002C65CE"/>
    <w:rsid w:val="002D42A6"/>
    <w:rsid w:val="002E4BDB"/>
    <w:rsid w:val="002F0381"/>
    <w:rsid w:val="002F0CE5"/>
    <w:rsid w:val="002F1703"/>
    <w:rsid w:val="002F3980"/>
    <w:rsid w:val="00300A8E"/>
    <w:rsid w:val="00303274"/>
    <w:rsid w:val="00305C68"/>
    <w:rsid w:val="00310508"/>
    <w:rsid w:val="003125A9"/>
    <w:rsid w:val="00314637"/>
    <w:rsid w:val="003156F9"/>
    <w:rsid w:val="00321154"/>
    <w:rsid w:val="00322A77"/>
    <w:rsid w:val="003233B0"/>
    <w:rsid w:val="0032426C"/>
    <w:rsid w:val="003246B7"/>
    <w:rsid w:val="003253D6"/>
    <w:rsid w:val="00325D9B"/>
    <w:rsid w:val="00332528"/>
    <w:rsid w:val="003351DD"/>
    <w:rsid w:val="00335724"/>
    <w:rsid w:val="00343A94"/>
    <w:rsid w:val="00345222"/>
    <w:rsid w:val="003610AF"/>
    <w:rsid w:val="00365BFA"/>
    <w:rsid w:val="00384D33"/>
    <w:rsid w:val="003854E8"/>
    <w:rsid w:val="00390DE2"/>
    <w:rsid w:val="00396361"/>
    <w:rsid w:val="0039685D"/>
    <w:rsid w:val="003A2F18"/>
    <w:rsid w:val="003B0F32"/>
    <w:rsid w:val="003B216C"/>
    <w:rsid w:val="003B4B36"/>
    <w:rsid w:val="003C56E4"/>
    <w:rsid w:val="003C61E2"/>
    <w:rsid w:val="003E4E83"/>
    <w:rsid w:val="003E61C0"/>
    <w:rsid w:val="004020E9"/>
    <w:rsid w:val="00404431"/>
    <w:rsid w:val="00404ADB"/>
    <w:rsid w:val="00406B27"/>
    <w:rsid w:val="00412CC0"/>
    <w:rsid w:val="00412F6B"/>
    <w:rsid w:val="00413E63"/>
    <w:rsid w:val="004179AE"/>
    <w:rsid w:val="004212C8"/>
    <w:rsid w:val="0042516E"/>
    <w:rsid w:val="0043108C"/>
    <w:rsid w:val="00434D6A"/>
    <w:rsid w:val="00436521"/>
    <w:rsid w:val="004402DF"/>
    <w:rsid w:val="00442F94"/>
    <w:rsid w:val="0045356E"/>
    <w:rsid w:val="004536EC"/>
    <w:rsid w:val="00457D21"/>
    <w:rsid w:val="004633B8"/>
    <w:rsid w:val="00465C5F"/>
    <w:rsid w:val="004719B0"/>
    <w:rsid w:val="00472F66"/>
    <w:rsid w:val="00473555"/>
    <w:rsid w:val="004801F2"/>
    <w:rsid w:val="0048386B"/>
    <w:rsid w:val="00490E99"/>
    <w:rsid w:val="004C060F"/>
    <w:rsid w:val="004D5300"/>
    <w:rsid w:val="004E26E3"/>
    <w:rsid w:val="004E516E"/>
    <w:rsid w:val="004F4DB6"/>
    <w:rsid w:val="00500085"/>
    <w:rsid w:val="00500156"/>
    <w:rsid w:val="00503B4F"/>
    <w:rsid w:val="0051276C"/>
    <w:rsid w:val="005228F5"/>
    <w:rsid w:val="00524E42"/>
    <w:rsid w:val="005305C7"/>
    <w:rsid w:val="00532BFD"/>
    <w:rsid w:val="00537DD4"/>
    <w:rsid w:val="00540B37"/>
    <w:rsid w:val="0054120A"/>
    <w:rsid w:val="00543FB4"/>
    <w:rsid w:val="00547A00"/>
    <w:rsid w:val="00553ECC"/>
    <w:rsid w:val="0055485A"/>
    <w:rsid w:val="0055528F"/>
    <w:rsid w:val="0055552E"/>
    <w:rsid w:val="00557641"/>
    <w:rsid w:val="00557E5C"/>
    <w:rsid w:val="0058251D"/>
    <w:rsid w:val="00584307"/>
    <w:rsid w:val="005908DE"/>
    <w:rsid w:val="00590CA9"/>
    <w:rsid w:val="00593883"/>
    <w:rsid w:val="0059541A"/>
    <w:rsid w:val="005A2478"/>
    <w:rsid w:val="005A6015"/>
    <w:rsid w:val="005B0B3D"/>
    <w:rsid w:val="005C351F"/>
    <w:rsid w:val="005D3D23"/>
    <w:rsid w:val="005D4A2E"/>
    <w:rsid w:val="005D5B5F"/>
    <w:rsid w:val="005E0F4F"/>
    <w:rsid w:val="005E6FDA"/>
    <w:rsid w:val="005E7FFD"/>
    <w:rsid w:val="006017ED"/>
    <w:rsid w:val="00604A46"/>
    <w:rsid w:val="00611B64"/>
    <w:rsid w:val="0061218B"/>
    <w:rsid w:val="006132A6"/>
    <w:rsid w:val="00617B00"/>
    <w:rsid w:val="006238BB"/>
    <w:rsid w:val="00627D53"/>
    <w:rsid w:val="006309E4"/>
    <w:rsid w:val="00633DF8"/>
    <w:rsid w:val="006345D2"/>
    <w:rsid w:val="00637E44"/>
    <w:rsid w:val="006400A2"/>
    <w:rsid w:val="0065489E"/>
    <w:rsid w:val="0066294F"/>
    <w:rsid w:val="00666C57"/>
    <w:rsid w:val="00667270"/>
    <w:rsid w:val="006761A5"/>
    <w:rsid w:val="00676CA5"/>
    <w:rsid w:val="00682FA8"/>
    <w:rsid w:val="006864F1"/>
    <w:rsid w:val="00690587"/>
    <w:rsid w:val="00691EBB"/>
    <w:rsid w:val="00697258"/>
    <w:rsid w:val="006A2FD4"/>
    <w:rsid w:val="006A3BA1"/>
    <w:rsid w:val="006A681A"/>
    <w:rsid w:val="006B3CC0"/>
    <w:rsid w:val="006C1ED7"/>
    <w:rsid w:val="006C289E"/>
    <w:rsid w:val="006C4117"/>
    <w:rsid w:val="006D0BE4"/>
    <w:rsid w:val="006D7684"/>
    <w:rsid w:val="006E58A6"/>
    <w:rsid w:val="006F6F14"/>
    <w:rsid w:val="00702B0D"/>
    <w:rsid w:val="00704EA3"/>
    <w:rsid w:val="0070611D"/>
    <w:rsid w:val="007141E6"/>
    <w:rsid w:val="007175C7"/>
    <w:rsid w:val="00717F32"/>
    <w:rsid w:val="0073044F"/>
    <w:rsid w:val="00733671"/>
    <w:rsid w:val="00734D06"/>
    <w:rsid w:val="007411F1"/>
    <w:rsid w:val="00742D8B"/>
    <w:rsid w:val="00742EFE"/>
    <w:rsid w:val="00746471"/>
    <w:rsid w:val="007540DF"/>
    <w:rsid w:val="007543EF"/>
    <w:rsid w:val="00760154"/>
    <w:rsid w:val="00780687"/>
    <w:rsid w:val="00780C9A"/>
    <w:rsid w:val="007A5B14"/>
    <w:rsid w:val="007D4FD5"/>
    <w:rsid w:val="007D549D"/>
    <w:rsid w:val="007E5787"/>
    <w:rsid w:val="007E7145"/>
    <w:rsid w:val="007F404A"/>
    <w:rsid w:val="007F5CBC"/>
    <w:rsid w:val="00801B28"/>
    <w:rsid w:val="00802CBE"/>
    <w:rsid w:val="00806706"/>
    <w:rsid w:val="00815EA6"/>
    <w:rsid w:val="0081675C"/>
    <w:rsid w:val="00817E3B"/>
    <w:rsid w:val="00831E06"/>
    <w:rsid w:val="008338C5"/>
    <w:rsid w:val="008411D7"/>
    <w:rsid w:val="00842FED"/>
    <w:rsid w:val="00846C1C"/>
    <w:rsid w:val="00850971"/>
    <w:rsid w:val="008539C5"/>
    <w:rsid w:val="00855EE9"/>
    <w:rsid w:val="008571F6"/>
    <w:rsid w:val="00866486"/>
    <w:rsid w:val="008730A8"/>
    <w:rsid w:val="00883FA3"/>
    <w:rsid w:val="00884B0A"/>
    <w:rsid w:val="00887571"/>
    <w:rsid w:val="00896A61"/>
    <w:rsid w:val="008A487E"/>
    <w:rsid w:val="008A75AC"/>
    <w:rsid w:val="008B2A4B"/>
    <w:rsid w:val="008C23F5"/>
    <w:rsid w:val="008C67C6"/>
    <w:rsid w:val="008D448A"/>
    <w:rsid w:val="008E4395"/>
    <w:rsid w:val="008E6DDA"/>
    <w:rsid w:val="008F293E"/>
    <w:rsid w:val="008F38F0"/>
    <w:rsid w:val="009032F8"/>
    <w:rsid w:val="00906A31"/>
    <w:rsid w:val="00907F62"/>
    <w:rsid w:val="00911CD2"/>
    <w:rsid w:val="009356B2"/>
    <w:rsid w:val="00942B83"/>
    <w:rsid w:val="009435A1"/>
    <w:rsid w:val="0094556F"/>
    <w:rsid w:val="00964928"/>
    <w:rsid w:val="00967CFB"/>
    <w:rsid w:val="0097785C"/>
    <w:rsid w:val="00980EF6"/>
    <w:rsid w:val="00981352"/>
    <w:rsid w:val="009827B9"/>
    <w:rsid w:val="00982E10"/>
    <w:rsid w:val="00984886"/>
    <w:rsid w:val="0098790C"/>
    <w:rsid w:val="009A451A"/>
    <w:rsid w:val="009B0871"/>
    <w:rsid w:val="009B3CB4"/>
    <w:rsid w:val="009C1722"/>
    <w:rsid w:val="009C3B72"/>
    <w:rsid w:val="009C6401"/>
    <w:rsid w:val="009C79CE"/>
    <w:rsid w:val="009D0852"/>
    <w:rsid w:val="009D1A6D"/>
    <w:rsid w:val="009D5CB9"/>
    <w:rsid w:val="009F5602"/>
    <w:rsid w:val="009F7125"/>
    <w:rsid w:val="009F748E"/>
    <w:rsid w:val="00A00930"/>
    <w:rsid w:val="00A0170E"/>
    <w:rsid w:val="00A027E5"/>
    <w:rsid w:val="00A02A8C"/>
    <w:rsid w:val="00A04108"/>
    <w:rsid w:val="00A04FC9"/>
    <w:rsid w:val="00A05981"/>
    <w:rsid w:val="00A13BC8"/>
    <w:rsid w:val="00A26D59"/>
    <w:rsid w:val="00A32538"/>
    <w:rsid w:val="00A36034"/>
    <w:rsid w:val="00A47EE4"/>
    <w:rsid w:val="00A50973"/>
    <w:rsid w:val="00A6141F"/>
    <w:rsid w:val="00A65055"/>
    <w:rsid w:val="00A67A90"/>
    <w:rsid w:val="00A76893"/>
    <w:rsid w:val="00A834FC"/>
    <w:rsid w:val="00A93FB5"/>
    <w:rsid w:val="00A953E6"/>
    <w:rsid w:val="00AA0A6E"/>
    <w:rsid w:val="00AA547D"/>
    <w:rsid w:val="00AB0EC0"/>
    <w:rsid w:val="00AC511F"/>
    <w:rsid w:val="00AD48F5"/>
    <w:rsid w:val="00AE7A23"/>
    <w:rsid w:val="00AF06B9"/>
    <w:rsid w:val="00AF49A8"/>
    <w:rsid w:val="00AF6AA8"/>
    <w:rsid w:val="00B04A82"/>
    <w:rsid w:val="00B12E35"/>
    <w:rsid w:val="00B13F64"/>
    <w:rsid w:val="00B14A94"/>
    <w:rsid w:val="00B515C2"/>
    <w:rsid w:val="00B65535"/>
    <w:rsid w:val="00B766BD"/>
    <w:rsid w:val="00B776BF"/>
    <w:rsid w:val="00B8020F"/>
    <w:rsid w:val="00B81460"/>
    <w:rsid w:val="00B87AC3"/>
    <w:rsid w:val="00BA1171"/>
    <w:rsid w:val="00BA187C"/>
    <w:rsid w:val="00BA53EC"/>
    <w:rsid w:val="00BB4BAA"/>
    <w:rsid w:val="00BD2B1A"/>
    <w:rsid w:val="00BE143D"/>
    <w:rsid w:val="00BE4904"/>
    <w:rsid w:val="00BE7DC9"/>
    <w:rsid w:val="00BF0F8C"/>
    <w:rsid w:val="00BF41E8"/>
    <w:rsid w:val="00BF6566"/>
    <w:rsid w:val="00C06B2D"/>
    <w:rsid w:val="00C13B9E"/>
    <w:rsid w:val="00C245EB"/>
    <w:rsid w:val="00C33064"/>
    <w:rsid w:val="00C4741F"/>
    <w:rsid w:val="00C504C1"/>
    <w:rsid w:val="00C66209"/>
    <w:rsid w:val="00C80847"/>
    <w:rsid w:val="00CA076C"/>
    <w:rsid w:val="00CA2B1D"/>
    <w:rsid w:val="00CA3DEC"/>
    <w:rsid w:val="00CB2AC9"/>
    <w:rsid w:val="00CB6E01"/>
    <w:rsid w:val="00CC66D6"/>
    <w:rsid w:val="00CC680A"/>
    <w:rsid w:val="00CD529E"/>
    <w:rsid w:val="00CE318E"/>
    <w:rsid w:val="00CF3D6A"/>
    <w:rsid w:val="00CF4021"/>
    <w:rsid w:val="00D108B2"/>
    <w:rsid w:val="00D125EF"/>
    <w:rsid w:val="00D12ABB"/>
    <w:rsid w:val="00D2663D"/>
    <w:rsid w:val="00D33D5E"/>
    <w:rsid w:val="00D40CFD"/>
    <w:rsid w:val="00D450B6"/>
    <w:rsid w:val="00D46B27"/>
    <w:rsid w:val="00D50826"/>
    <w:rsid w:val="00D528ED"/>
    <w:rsid w:val="00D572DA"/>
    <w:rsid w:val="00D61753"/>
    <w:rsid w:val="00D851E0"/>
    <w:rsid w:val="00D85596"/>
    <w:rsid w:val="00D86512"/>
    <w:rsid w:val="00D94440"/>
    <w:rsid w:val="00D94A5B"/>
    <w:rsid w:val="00DA31FB"/>
    <w:rsid w:val="00DA6861"/>
    <w:rsid w:val="00DB1A3C"/>
    <w:rsid w:val="00DC3A3A"/>
    <w:rsid w:val="00DC7B62"/>
    <w:rsid w:val="00DD1985"/>
    <w:rsid w:val="00DF59B4"/>
    <w:rsid w:val="00DF6AB8"/>
    <w:rsid w:val="00DF7AE3"/>
    <w:rsid w:val="00E06AD1"/>
    <w:rsid w:val="00E142A5"/>
    <w:rsid w:val="00E214BF"/>
    <w:rsid w:val="00E24697"/>
    <w:rsid w:val="00E34AC6"/>
    <w:rsid w:val="00E36A8E"/>
    <w:rsid w:val="00E57C9F"/>
    <w:rsid w:val="00E61AA2"/>
    <w:rsid w:val="00E62795"/>
    <w:rsid w:val="00E63A16"/>
    <w:rsid w:val="00E6418C"/>
    <w:rsid w:val="00E641EF"/>
    <w:rsid w:val="00E7118C"/>
    <w:rsid w:val="00E72B43"/>
    <w:rsid w:val="00E7540B"/>
    <w:rsid w:val="00E767DF"/>
    <w:rsid w:val="00E76A6E"/>
    <w:rsid w:val="00E81FA4"/>
    <w:rsid w:val="00E83B67"/>
    <w:rsid w:val="00E9380F"/>
    <w:rsid w:val="00E9576E"/>
    <w:rsid w:val="00E97C2A"/>
    <w:rsid w:val="00EC3975"/>
    <w:rsid w:val="00ED4DEB"/>
    <w:rsid w:val="00EE2E2E"/>
    <w:rsid w:val="00EE5B97"/>
    <w:rsid w:val="00EE6EB2"/>
    <w:rsid w:val="00EE79B1"/>
    <w:rsid w:val="00EF2DF6"/>
    <w:rsid w:val="00EF78C8"/>
    <w:rsid w:val="00F05729"/>
    <w:rsid w:val="00F22E3B"/>
    <w:rsid w:val="00F27681"/>
    <w:rsid w:val="00F27EF9"/>
    <w:rsid w:val="00F315D2"/>
    <w:rsid w:val="00F35B06"/>
    <w:rsid w:val="00F36B3F"/>
    <w:rsid w:val="00F43664"/>
    <w:rsid w:val="00F436C3"/>
    <w:rsid w:val="00F5716D"/>
    <w:rsid w:val="00F63E37"/>
    <w:rsid w:val="00F6595D"/>
    <w:rsid w:val="00F83634"/>
    <w:rsid w:val="00F925C7"/>
    <w:rsid w:val="00F958B3"/>
    <w:rsid w:val="00F976C2"/>
    <w:rsid w:val="00FA236E"/>
    <w:rsid w:val="00FA2402"/>
    <w:rsid w:val="00FA287D"/>
    <w:rsid w:val="00FB4D5F"/>
    <w:rsid w:val="00FB4F2A"/>
    <w:rsid w:val="00FC0A43"/>
    <w:rsid w:val="00FC6219"/>
    <w:rsid w:val="00FE589A"/>
    <w:rsid w:val="00FE7545"/>
    <w:rsid w:val="00FE7FEA"/>
    <w:rsid w:val="00FF0328"/>
    <w:rsid w:val="00FF04C7"/>
    <w:rsid w:val="541A9F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4B9F2BD-CEFE-4B7A-B696-53810920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ca-ES" w:eastAsia="ca-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606"/>
    <w:pPr>
      <w:suppressAutoHyphens/>
    </w:pPr>
    <w:rPr>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A0606"/>
    <w:pPr>
      <w:jc w:val="both"/>
    </w:pPr>
    <w:rPr>
      <w:rFonts w:ascii="Arial" w:hAnsi="Arial" w:cs="Arial"/>
    </w:rPr>
  </w:style>
  <w:style w:type="character" w:customStyle="1" w:styleId="TextoindependienteCar">
    <w:name w:val="Texto independiente Car"/>
    <w:basedOn w:val="Fuentedeprrafopredeter"/>
    <w:link w:val="Textoindependiente"/>
    <w:uiPriority w:val="99"/>
    <w:semiHidden/>
    <w:rsid w:val="00043B40"/>
    <w:rPr>
      <w:sz w:val="24"/>
      <w:szCs w:val="24"/>
      <w:lang w:eastAsia="ar-SA"/>
    </w:rPr>
  </w:style>
  <w:style w:type="paragraph" w:styleId="Encabezado">
    <w:name w:val="header"/>
    <w:basedOn w:val="Normal"/>
    <w:link w:val="EncabezadoCar"/>
    <w:uiPriority w:val="99"/>
    <w:rsid w:val="000A0606"/>
    <w:pPr>
      <w:tabs>
        <w:tab w:val="center" w:pos="4252"/>
        <w:tab w:val="right" w:pos="8504"/>
      </w:tabs>
    </w:pPr>
  </w:style>
  <w:style w:type="character" w:customStyle="1" w:styleId="EncabezadoCar">
    <w:name w:val="Encabezado Car"/>
    <w:basedOn w:val="Fuentedeprrafopredeter"/>
    <w:link w:val="Encabezado"/>
    <w:uiPriority w:val="99"/>
    <w:semiHidden/>
    <w:rsid w:val="00043B40"/>
    <w:rPr>
      <w:sz w:val="24"/>
      <w:szCs w:val="24"/>
      <w:lang w:eastAsia="ar-SA"/>
    </w:rPr>
  </w:style>
  <w:style w:type="paragraph" w:styleId="Piedepgina">
    <w:name w:val="footer"/>
    <w:basedOn w:val="Normal"/>
    <w:link w:val="PiedepginaCar"/>
    <w:uiPriority w:val="99"/>
    <w:rsid w:val="000A0606"/>
    <w:pPr>
      <w:tabs>
        <w:tab w:val="center" w:pos="4252"/>
        <w:tab w:val="right" w:pos="8504"/>
      </w:tabs>
    </w:pPr>
  </w:style>
  <w:style w:type="character" w:customStyle="1" w:styleId="PiedepginaCar">
    <w:name w:val="Pie de página Car"/>
    <w:basedOn w:val="Fuentedeprrafopredeter"/>
    <w:link w:val="Piedepgina"/>
    <w:uiPriority w:val="99"/>
    <w:semiHidden/>
    <w:rsid w:val="00043B40"/>
    <w:rPr>
      <w:sz w:val="24"/>
      <w:szCs w:val="24"/>
      <w:lang w:eastAsia="ar-SA"/>
    </w:rPr>
  </w:style>
  <w:style w:type="table" w:styleId="Tablaconcuadrcula">
    <w:name w:val="Table Grid"/>
    <w:basedOn w:val="Tablanormal"/>
    <w:uiPriority w:val="99"/>
    <w:rsid w:val="009D1A6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F6566"/>
    <w:pPr>
      <w:suppressAutoHyphens w:val="0"/>
      <w:spacing w:before="100" w:beforeAutospacing="1" w:after="100" w:afterAutospacing="1"/>
    </w:pPr>
    <w:rPr>
      <w:lang w:eastAsia="ca-ES"/>
    </w:rPr>
  </w:style>
  <w:style w:type="paragraph" w:styleId="Textonotapie">
    <w:name w:val="footnote text"/>
    <w:basedOn w:val="Normal"/>
    <w:link w:val="TextonotapieCar"/>
    <w:uiPriority w:val="99"/>
    <w:unhideWhenUsed/>
    <w:rsid w:val="00FE589A"/>
    <w:rPr>
      <w:sz w:val="20"/>
      <w:szCs w:val="20"/>
    </w:rPr>
  </w:style>
  <w:style w:type="character" w:customStyle="1" w:styleId="TextonotapieCar">
    <w:name w:val="Texto nota pie Car"/>
    <w:basedOn w:val="Fuentedeprrafopredeter"/>
    <w:link w:val="Textonotapie"/>
    <w:uiPriority w:val="99"/>
    <w:rsid w:val="00FE589A"/>
    <w:rPr>
      <w:sz w:val="20"/>
      <w:szCs w:val="20"/>
      <w:lang w:eastAsia="ar-SA"/>
    </w:rPr>
  </w:style>
  <w:style w:type="character" w:styleId="Refdenotaalpie">
    <w:name w:val="footnote reference"/>
    <w:basedOn w:val="Fuentedeprrafopredeter"/>
    <w:uiPriority w:val="99"/>
    <w:unhideWhenUsed/>
    <w:rsid w:val="00FE589A"/>
    <w:rPr>
      <w:vertAlign w:val="superscript"/>
    </w:rPr>
  </w:style>
  <w:style w:type="character" w:styleId="Hipervnculo">
    <w:name w:val="Hyperlink"/>
    <w:basedOn w:val="Fuentedeprrafopredeter"/>
    <w:uiPriority w:val="99"/>
    <w:unhideWhenUsed/>
    <w:rsid w:val="00FE589A"/>
    <w:rPr>
      <w:color w:val="0000FF" w:themeColor="hyperlink"/>
      <w:u w:val="single"/>
    </w:rPr>
  </w:style>
  <w:style w:type="paragraph" w:styleId="Textodeglobo">
    <w:name w:val="Balloon Text"/>
    <w:basedOn w:val="Normal"/>
    <w:link w:val="TextodegloboCar"/>
    <w:uiPriority w:val="99"/>
    <w:semiHidden/>
    <w:unhideWhenUsed/>
    <w:rsid w:val="005C351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C351F"/>
    <w:rPr>
      <w:rFonts w:ascii="Segoe UI" w:hAnsi="Segoe UI" w:cs="Segoe UI"/>
      <w:sz w:val="18"/>
      <w:szCs w:val="18"/>
      <w:lang w:eastAsia="ar-SA"/>
    </w:rPr>
  </w:style>
  <w:style w:type="character" w:styleId="Hipervnculovisitado">
    <w:name w:val="FollowedHyperlink"/>
    <w:basedOn w:val="Fuentedeprrafopredeter"/>
    <w:uiPriority w:val="99"/>
    <w:semiHidden/>
    <w:unhideWhenUsed/>
    <w:rsid w:val="00390D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8816334">
      <w:marLeft w:val="0"/>
      <w:marRight w:val="0"/>
      <w:marTop w:val="0"/>
      <w:marBottom w:val="0"/>
      <w:divBdr>
        <w:top w:val="none" w:sz="0" w:space="0" w:color="auto"/>
        <w:left w:val="none" w:sz="0" w:space="0" w:color="auto"/>
        <w:bottom w:val="none" w:sz="0" w:space="0" w:color="auto"/>
        <w:right w:val="none" w:sz="0" w:space="0" w:color="auto"/>
      </w:divBdr>
    </w:div>
    <w:div w:id="1198816336">
      <w:marLeft w:val="0"/>
      <w:marRight w:val="0"/>
      <w:marTop w:val="0"/>
      <w:marBottom w:val="0"/>
      <w:divBdr>
        <w:top w:val="none" w:sz="0" w:space="0" w:color="auto"/>
        <w:left w:val="none" w:sz="0" w:space="0" w:color="auto"/>
        <w:bottom w:val="none" w:sz="0" w:space="0" w:color="auto"/>
        <w:right w:val="none" w:sz="0" w:space="0" w:color="auto"/>
      </w:divBdr>
      <w:divsChild>
        <w:div w:id="1198816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fundaciontelefonica.com/arte_cultura/publicaciones-listado/pagina-item-publicaciones/itempubli/483/" TargetMode="External"/><Relationship Id="rId2" Type="http://schemas.openxmlformats.org/officeDocument/2006/relationships/hyperlink" Target="http://www.paeria.es/fibraoptica/" TargetMode="External"/><Relationship Id="rId1" Type="http://schemas.openxmlformats.org/officeDocument/2006/relationships/hyperlink" Target="http://www.fundaciontelefonica.com/arte_cultura/publicaciones-listado/pagina-item-publicaciones/itempubli/483/" TargetMode="External"/><Relationship Id="rId4" Type="http://schemas.openxmlformats.org/officeDocument/2006/relationships/hyperlink" Target="http://www.paeria.es/fibraopti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6F361-32C4-4029-905D-A1836480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1036</Words>
  <Characters>5698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El GRUP MUNICIPAL DE CONVERGÈNCIA I UNIÓ d’acord amb el que disposa el Règim de Sessions Plenàries i Normes de Funcionament del Ple, presenta a la Comissió Informativa per les polítiques de gestió dels recursos, la seguretat pública i l’organització muni</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GRUP MUNICIPAL DE CONVERGÈNCIA I UNIÓ d’acord amb el que disposa el Règim de Sessions Plenàries i Normes de Funcionament del Ple, presenta a la Comissió Informativa per les polítiques de gestió dels recursos, la seguretat pública i l’organització muni</dc:title>
  <dc:subject/>
  <dc:creator>Administrador</dc:creator>
  <cp:keywords/>
  <dc:description/>
  <cp:lastModifiedBy>Ares Valdés Domínguez</cp:lastModifiedBy>
  <cp:revision>2</cp:revision>
  <cp:lastPrinted>2016-04-22T08:22:00Z</cp:lastPrinted>
  <dcterms:created xsi:type="dcterms:W3CDTF">2016-05-25T09:03:00Z</dcterms:created>
  <dcterms:modified xsi:type="dcterms:W3CDTF">2016-05-25T09:03:00Z</dcterms:modified>
</cp:coreProperties>
</file>